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F1" w:rsidRDefault="0044688B" w:rsidP="0052450F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021237" cy="9605253"/>
            <wp:effectExtent l="0" t="0" r="0" b="0"/>
            <wp:docPr id="5" name="Рисунок 5" descr="C:\Users\МММ\Desktop\отчё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ММ\Desktop\отчёт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11"/>
                    <a:stretch/>
                  </pic:blipFill>
                  <pic:spPr bwMode="auto">
                    <a:xfrm>
                      <a:off x="0" y="0"/>
                      <a:ext cx="6026202" cy="961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450F" w:rsidRDefault="0052450F" w:rsidP="0052450F">
      <w:pPr>
        <w:pStyle w:val="a5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2450F">
        <w:rPr>
          <w:rFonts w:ascii="Times New Roman" w:hAnsi="Times New Roman" w:cs="Times New Roman"/>
          <w:sz w:val="24"/>
        </w:rPr>
        <w:lastRenderedPageBreak/>
        <w:t>СОДЕРЖАНИЕ</w:t>
      </w:r>
    </w:p>
    <w:p w:rsidR="0052450F" w:rsidRDefault="0052450F" w:rsidP="0052450F">
      <w:pPr>
        <w:pStyle w:val="a5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52450F" w:rsidTr="0052450F">
        <w:tc>
          <w:tcPr>
            <w:tcW w:w="8046" w:type="dxa"/>
          </w:tcPr>
          <w:p w:rsidR="0052450F" w:rsidRDefault="0052450F" w:rsidP="0052450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</w:t>
            </w:r>
          </w:p>
        </w:tc>
        <w:tc>
          <w:tcPr>
            <w:tcW w:w="1525" w:type="dxa"/>
          </w:tcPr>
          <w:p w:rsidR="0052450F" w:rsidRDefault="0052450F" w:rsidP="0052450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</w:t>
            </w:r>
          </w:p>
        </w:tc>
      </w:tr>
      <w:tr w:rsidR="0052450F" w:rsidTr="0052450F">
        <w:tc>
          <w:tcPr>
            <w:tcW w:w="8046" w:type="dxa"/>
          </w:tcPr>
          <w:p w:rsidR="0052450F" w:rsidRDefault="0052450F" w:rsidP="0052450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1"/>
                <w:rFonts w:eastAsiaTheme="minorHAnsi"/>
              </w:rPr>
              <w:t>Вступительная часть</w:t>
            </w:r>
          </w:p>
        </w:tc>
        <w:tc>
          <w:tcPr>
            <w:tcW w:w="1525" w:type="dxa"/>
          </w:tcPr>
          <w:p w:rsidR="0052450F" w:rsidRDefault="0052450F" w:rsidP="0052450F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450F" w:rsidTr="0052450F">
        <w:tc>
          <w:tcPr>
            <w:tcW w:w="8046" w:type="dxa"/>
          </w:tcPr>
          <w:p w:rsidR="0052450F" w:rsidRDefault="0052450F" w:rsidP="0052450F">
            <w:pPr>
              <w:pStyle w:val="2"/>
              <w:shd w:val="clear" w:color="auto" w:fill="auto"/>
              <w:spacing w:before="0" w:line="250" w:lineRule="exact"/>
              <w:ind w:left="160" w:firstLine="0"/>
              <w:jc w:val="left"/>
            </w:pPr>
            <w:r>
              <w:rPr>
                <w:rStyle w:val="1"/>
              </w:rPr>
              <w:t>I. Аналитическая часть</w:t>
            </w:r>
          </w:p>
        </w:tc>
        <w:tc>
          <w:tcPr>
            <w:tcW w:w="1525" w:type="dxa"/>
          </w:tcPr>
          <w:p w:rsidR="0052450F" w:rsidRDefault="00551BDF" w:rsidP="0052450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2450F" w:rsidTr="0052450F">
        <w:tc>
          <w:tcPr>
            <w:tcW w:w="8046" w:type="dxa"/>
          </w:tcPr>
          <w:p w:rsidR="0052450F" w:rsidRDefault="0052450F" w:rsidP="0052450F">
            <w:pPr>
              <w:pStyle w:val="2"/>
              <w:shd w:val="clear" w:color="auto" w:fill="auto"/>
              <w:spacing w:before="0" w:line="250" w:lineRule="exact"/>
              <w:ind w:left="160" w:firstLine="0"/>
              <w:jc w:val="left"/>
            </w:pPr>
            <w:r>
              <w:rPr>
                <w:rStyle w:val="1"/>
              </w:rPr>
              <w:t>1.1. Оценка образовательной деятельности</w:t>
            </w:r>
          </w:p>
        </w:tc>
        <w:tc>
          <w:tcPr>
            <w:tcW w:w="1525" w:type="dxa"/>
          </w:tcPr>
          <w:p w:rsidR="0052450F" w:rsidRDefault="00551BDF" w:rsidP="0052450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2450F" w:rsidTr="0052450F">
        <w:tc>
          <w:tcPr>
            <w:tcW w:w="8046" w:type="dxa"/>
          </w:tcPr>
          <w:p w:rsidR="0052450F" w:rsidRDefault="0052450F" w:rsidP="0052450F">
            <w:pPr>
              <w:pStyle w:val="2"/>
              <w:shd w:val="clear" w:color="auto" w:fill="auto"/>
              <w:spacing w:before="0" w:line="250" w:lineRule="exact"/>
              <w:ind w:left="160" w:firstLine="0"/>
              <w:jc w:val="left"/>
            </w:pPr>
            <w:r>
              <w:rPr>
                <w:rStyle w:val="1"/>
              </w:rPr>
              <w:t>1.2. Оценка системы управления организации</w:t>
            </w:r>
          </w:p>
        </w:tc>
        <w:tc>
          <w:tcPr>
            <w:tcW w:w="1525" w:type="dxa"/>
          </w:tcPr>
          <w:p w:rsidR="0052450F" w:rsidRDefault="00551BDF" w:rsidP="0052450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52450F" w:rsidTr="0052450F">
        <w:tc>
          <w:tcPr>
            <w:tcW w:w="8046" w:type="dxa"/>
          </w:tcPr>
          <w:p w:rsidR="0052450F" w:rsidRDefault="0052450F" w:rsidP="0052450F">
            <w:pPr>
              <w:pStyle w:val="2"/>
              <w:shd w:val="clear" w:color="auto" w:fill="auto"/>
              <w:spacing w:before="0" w:line="250" w:lineRule="exact"/>
              <w:ind w:left="160" w:firstLine="0"/>
              <w:jc w:val="left"/>
            </w:pPr>
            <w:r>
              <w:rPr>
                <w:rStyle w:val="1"/>
              </w:rPr>
              <w:t xml:space="preserve">1.3. Оценка содержания и качества подготовки </w:t>
            </w:r>
            <w:proofErr w:type="gramStart"/>
            <w:r>
              <w:rPr>
                <w:rStyle w:val="1"/>
              </w:rPr>
              <w:t>обучающихся</w:t>
            </w:r>
            <w:proofErr w:type="gramEnd"/>
          </w:p>
        </w:tc>
        <w:tc>
          <w:tcPr>
            <w:tcW w:w="1525" w:type="dxa"/>
          </w:tcPr>
          <w:p w:rsidR="0052450F" w:rsidRDefault="00551BDF" w:rsidP="0052450F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52450F" w:rsidTr="0052450F">
        <w:tc>
          <w:tcPr>
            <w:tcW w:w="8046" w:type="dxa"/>
          </w:tcPr>
          <w:p w:rsidR="0052450F" w:rsidRDefault="0052450F" w:rsidP="0052450F">
            <w:pPr>
              <w:pStyle w:val="2"/>
              <w:shd w:val="clear" w:color="auto" w:fill="auto"/>
              <w:spacing w:before="0" w:line="250" w:lineRule="exact"/>
              <w:ind w:left="160" w:firstLine="0"/>
              <w:jc w:val="left"/>
            </w:pPr>
            <w:r>
              <w:rPr>
                <w:rStyle w:val="1"/>
              </w:rPr>
              <w:t>1.4. Оценка организации учебной деятельности</w:t>
            </w:r>
          </w:p>
        </w:tc>
        <w:tc>
          <w:tcPr>
            <w:tcW w:w="1525" w:type="dxa"/>
          </w:tcPr>
          <w:p w:rsidR="0052450F" w:rsidRDefault="0052450F" w:rsidP="0052450F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450F" w:rsidTr="0052450F">
        <w:tc>
          <w:tcPr>
            <w:tcW w:w="8046" w:type="dxa"/>
          </w:tcPr>
          <w:p w:rsidR="0052450F" w:rsidRDefault="0052450F" w:rsidP="0052450F">
            <w:pPr>
              <w:pStyle w:val="2"/>
              <w:shd w:val="clear" w:color="auto" w:fill="auto"/>
              <w:spacing w:before="0" w:line="250" w:lineRule="exact"/>
              <w:ind w:left="160" w:firstLine="0"/>
              <w:jc w:val="left"/>
            </w:pPr>
            <w:r>
              <w:rPr>
                <w:rStyle w:val="1"/>
              </w:rPr>
              <w:t>1.5. Оценка востребованности выпускников</w:t>
            </w:r>
          </w:p>
        </w:tc>
        <w:tc>
          <w:tcPr>
            <w:tcW w:w="1525" w:type="dxa"/>
          </w:tcPr>
          <w:p w:rsidR="0052450F" w:rsidRDefault="0052450F" w:rsidP="0052450F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450F" w:rsidTr="0052450F">
        <w:tc>
          <w:tcPr>
            <w:tcW w:w="8046" w:type="dxa"/>
          </w:tcPr>
          <w:p w:rsidR="0052450F" w:rsidRDefault="0052450F" w:rsidP="0052450F">
            <w:pPr>
              <w:pStyle w:val="2"/>
              <w:shd w:val="clear" w:color="auto" w:fill="auto"/>
              <w:spacing w:before="0" w:line="250" w:lineRule="exact"/>
              <w:ind w:left="160" w:firstLine="0"/>
              <w:jc w:val="left"/>
            </w:pPr>
            <w:r>
              <w:rPr>
                <w:rStyle w:val="1"/>
              </w:rPr>
              <w:t>1.6. Оценка качества кадрового обеспечения</w:t>
            </w:r>
          </w:p>
        </w:tc>
        <w:tc>
          <w:tcPr>
            <w:tcW w:w="1525" w:type="dxa"/>
          </w:tcPr>
          <w:p w:rsidR="0052450F" w:rsidRDefault="0052450F" w:rsidP="0052450F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450F" w:rsidTr="0052450F">
        <w:tc>
          <w:tcPr>
            <w:tcW w:w="8046" w:type="dxa"/>
          </w:tcPr>
          <w:p w:rsidR="0052450F" w:rsidRDefault="0052450F" w:rsidP="0052450F">
            <w:pPr>
              <w:pStyle w:val="2"/>
              <w:shd w:val="clear" w:color="auto" w:fill="auto"/>
              <w:spacing w:before="0" w:line="250" w:lineRule="exact"/>
              <w:ind w:left="160" w:firstLine="0"/>
              <w:jc w:val="left"/>
            </w:pPr>
            <w:r>
              <w:rPr>
                <w:rStyle w:val="1"/>
              </w:rPr>
              <w:t>1.7. Оценка качества учебно-методического обеспечения</w:t>
            </w:r>
          </w:p>
        </w:tc>
        <w:tc>
          <w:tcPr>
            <w:tcW w:w="1525" w:type="dxa"/>
          </w:tcPr>
          <w:p w:rsidR="0052450F" w:rsidRDefault="0052450F" w:rsidP="0052450F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450F" w:rsidTr="0052450F">
        <w:tc>
          <w:tcPr>
            <w:tcW w:w="8046" w:type="dxa"/>
          </w:tcPr>
          <w:p w:rsidR="0052450F" w:rsidRDefault="0052450F" w:rsidP="0052450F">
            <w:pPr>
              <w:pStyle w:val="2"/>
              <w:shd w:val="clear" w:color="auto" w:fill="auto"/>
              <w:spacing w:before="0" w:line="312" w:lineRule="exact"/>
              <w:ind w:left="160" w:firstLine="0"/>
              <w:jc w:val="left"/>
            </w:pPr>
            <w:r>
              <w:rPr>
                <w:rStyle w:val="1"/>
              </w:rPr>
              <w:t>1.8. Оценка качества библиотечно-информационного обеспечения</w:t>
            </w:r>
          </w:p>
        </w:tc>
        <w:tc>
          <w:tcPr>
            <w:tcW w:w="1525" w:type="dxa"/>
          </w:tcPr>
          <w:p w:rsidR="0052450F" w:rsidRDefault="0052450F" w:rsidP="0052450F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450F" w:rsidTr="0052450F">
        <w:tc>
          <w:tcPr>
            <w:tcW w:w="8046" w:type="dxa"/>
          </w:tcPr>
          <w:p w:rsidR="0052450F" w:rsidRDefault="0052450F" w:rsidP="0052450F">
            <w:pPr>
              <w:pStyle w:val="2"/>
              <w:shd w:val="clear" w:color="auto" w:fill="auto"/>
              <w:spacing w:before="0" w:line="250" w:lineRule="exact"/>
              <w:ind w:left="160" w:firstLine="0"/>
              <w:jc w:val="left"/>
            </w:pPr>
            <w:r>
              <w:rPr>
                <w:rStyle w:val="1"/>
              </w:rPr>
              <w:t>1.9. Оценка качества материально-технической базы</w:t>
            </w:r>
          </w:p>
        </w:tc>
        <w:tc>
          <w:tcPr>
            <w:tcW w:w="1525" w:type="dxa"/>
          </w:tcPr>
          <w:p w:rsidR="0052450F" w:rsidRDefault="0052450F" w:rsidP="0052450F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450F" w:rsidTr="0052450F">
        <w:tc>
          <w:tcPr>
            <w:tcW w:w="8046" w:type="dxa"/>
          </w:tcPr>
          <w:p w:rsidR="0052450F" w:rsidRDefault="0052450F" w:rsidP="0052450F">
            <w:pPr>
              <w:pStyle w:val="2"/>
              <w:shd w:val="clear" w:color="auto" w:fill="auto"/>
              <w:spacing w:before="0" w:line="312" w:lineRule="exact"/>
              <w:ind w:left="160" w:firstLine="0"/>
              <w:jc w:val="left"/>
            </w:pPr>
            <w:r>
              <w:rPr>
                <w:rStyle w:val="1"/>
              </w:rPr>
              <w:t xml:space="preserve">1.10. Оценка </w:t>
            </w:r>
            <w:proofErr w:type="gramStart"/>
            <w:r>
              <w:rPr>
                <w:rStyle w:val="1"/>
              </w:rPr>
              <w:t>функционирования внутренней системы оценки кач</w:t>
            </w:r>
            <w:r>
              <w:rPr>
                <w:rStyle w:val="1"/>
              </w:rPr>
              <w:t>е</w:t>
            </w:r>
            <w:r>
              <w:rPr>
                <w:rStyle w:val="1"/>
              </w:rPr>
              <w:t>ства образования</w:t>
            </w:r>
            <w:proofErr w:type="gramEnd"/>
          </w:p>
        </w:tc>
        <w:tc>
          <w:tcPr>
            <w:tcW w:w="1525" w:type="dxa"/>
          </w:tcPr>
          <w:p w:rsidR="0052450F" w:rsidRDefault="0052450F" w:rsidP="0052450F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450F" w:rsidTr="0052450F">
        <w:tc>
          <w:tcPr>
            <w:tcW w:w="8046" w:type="dxa"/>
          </w:tcPr>
          <w:p w:rsidR="0052450F" w:rsidRDefault="0052450F" w:rsidP="0052450F">
            <w:pPr>
              <w:pStyle w:val="2"/>
              <w:shd w:val="clear" w:color="auto" w:fill="auto"/>
              <w:spacing w:before="0" w:line="312" w:lineRule="exact"/>
              <w:ind w:left="160" w:firstLine="0"/>
              <w:jc w:val="left"/>
            </w:pPr>
            <w:r>
              <w:rPr>
                <w:rStyle w:val="1"/>
              </w:rPr>
              <w:t>11. Количественные показатели деятельности образовательной орг</w:t>
            </w:r>
            <w:r>
              <w:rPr>
                <w:rStyle w:val="1"/>
              </w:rPr>
              <w:t>а</w:t>
            </w:r>
            <w:r>
              <w:rPr>
                <w:rStyle w:val="1"/>
              </w:rPr>
              <w:t>низации</w:t>
            </w:r>
          </w:p>
        </w:tc>
        <w:tc>
          <w:tcPr>
            <w:tcW w:w="1525" w:type="dxa"/>
          </w:tcPr>
          <w:p w:rsidR="0052450F" w:rsidRDefault="0052450F" w:rsidP="0052450F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450F" w:rsidTr="0052450F">
        <w:tc>
          <w:tcPr>
            <w:tcW w:w="8046" w:type="dxa"/>
          </w:tcPr>
          <w:p w:rsidR="0052450F" w:rsidRDefault="0052450F" w:rsidP="0052450F">
            <w:pPr>
              <w:pStyle w:val="2"/>
              <w:shd w:val="clear" w:color="auto" w:fill="auto"/>
              <w:spacing w:before="0"/>
              <w:ind w:left="160" w:firstLine="0"/>
              <w:jc w:val="left"/>
            </w:pPr>
            <w:r>
              <w:rPr>
                <w:rStyle w:val="1"/>
              </w:rPr>
              <w:t>III. Анализ показателей деятельности образовательной организации</w:t>
            </w:r>
          </w:p>
        </w:tc>
        <w:tc>
          <w:tcPr>
            <w:tcW w:w="1525" w:type="dxa"/>
          </w:tcPr>
          <w:p w:rsidR="0052450F" w:rsidRDefault="0052450F" w:rsidP="0052450F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2450F" w:rsidRDefault="0052450F" w:rsidP="0052450F">
      <w:pPr>
        <w:pStyle w:val="a5"/>
        <w:rPr>
          <w:rFonts w:ascii="Times New Roman" w:hAnsi="Times New Roman" w:cs="Times New Roman"/>
          <w:sz w:val="24"/>
        </w:rPr>
      </w:pPr>
    </w:p>
    <w:p w:rsidR="0052450F" w:rsidRDefault="0052450F" w:rsidP="0052450F">
      <w:pPr>
        <w:pStyle w:val="a5"/>
        <w:rPr>
          <w:rFonts w:ascii="Times New Roman" w:hAnsi="Times New Roman" w:cs="Times New Roman"/>
          <w:sz w:val="24"/>
        </w:rPr>
      </w:pPr>
    </w:p>
    <w:p w:rsidR="0052450F" w:rsidRPr="0052450F" w:rsidRDefault="0052450F" w:rsidP="0052450F">
      <w:pPr>
        <w:pStyle w:val="a5"/>
        <w:rPr>
          <w:rFonts w:ascii="Times New Roman" w:hAnsi="Times New Roman" w:cs="Times New Roman"/>
          <w:sz w:val="24"/>
        </w:rPr>
      </w:pPr>
    </w:p>
    <w:p w:rsidR="0052450F" w:rsidRPr="0052450F" w:rsidRDefault="0052450F" w:rsidP="0052450F">
      <w:pPr>
        <w:pStyle w:val="a5"/>
        <w:rPr>
          <w:rFonts w:ascii="Times New Roman" w:hAnsi="Times New Roman" w:cs="Times New Roman"/>
          <w:sz w:val="24"/>
        </w:rPr>
      </w:pPr>
    </w:p>
    <w:p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:rsidR="0052450F" w:rsidRPr="0052450F" w:rsidRDefault="0052450F" w:rsidP="0052450F">
      <w:pPr>
        <w:pStyle w:val="a5"/>
        <w:jc w:val="center"/>
        <w:rPr>
          <w:rStyle w:val="1"/>
          <w:rFonts w:eastAsiaTheme="minorHAnsi"/>
          <w:b/>
          <w:sz w:val="24"/>
          <w:szCs w:val="24"/>
        </w:rPr>
      </w:pPr>
      <w:r w:rsidRPr="0052450F">
        <w:rPr>
          <w:rStyle w:val="1"/>
          <w:rFonts w:eastAsiaTheme="minorHAnsi"/>
          <w:b/>
        </w:rPr>
        <w:lastRenderedPageBreak/>
        <w:t>Вступительная часть</w:t>
      </w:r>
    </w:p>
    <w:p w:rsidR="0052450F" w:rsidRDefault="0052450F" w:rsidP="0052450F">
      <w:pPr>
        <w:pStyle w:val="a5"/>
        <w:rPr>
          <w:rStyle w:val="1"/>
          <w:rFonts w:eastAsiaTheme="minorHAnsi"/>
          <w:sz w:val="24"/>
          <w:szCs w:val="24"/>
        </w:rPr>
      </w:pPr>
    </w:p>
    <w:p w:rsidR="0052450F" w:rsidRPr="0052450F" w:rsidRDefault="0052450F" w:rsidP="00551BDF">
      <w:pPr>
        <w:pStyle w:val="a5"/>
        <w:ind w:firstLine="708"/>
        <w:jc w:val="both"/>
        <w:rPr>
          <w:rStyle w:val="1"/>
          <w:rFonts w:eastAsiaTheme="minorHAnsi"/>
          <w:sz w:val="24"/>
          <w:szCs w:val="24"/>
        </w:rPr>
      </w:pPr>
      <w:r w:rsidRPr="0052450F">
        <w:rPr>
          <w:rStyle w:val="1"/>
          <w:rFonts w:eastAsiaTheme="minorHAnsi"/>
          <w:sz w:val="24"/>
          <w:szCs w:val="24"/>
        </w:rPr>
        <w:t>Отчёт о результатах самообследования за 2019 год в муниципальном каз</w:t>
      </w:r>
      <w:r>
        <w:rPr>
          <w:rStyle w:val="1"/>
          <w:rFonts w:eastAsiaTheme="minorHAnsi"/>
          <w:sz w:val="24"/>
          <w:szCs w:val="24"/>
        </w:rPr>
        <w:t>е</w:t>
      </w:r>
      <w:r w:rsidRPr="0052450F">
        <w:rPr>
          <w:rStyle w:val="1"/>
          <w:rFonts w:eastAsiaTheme="minorHAnsi"/>
          <w:sz w:val="24"/>
          <w:szCs w:val="24"/>
        </w:rPr>
        <w:t>нном общеобразовательном учреждении «</w:t>
      </w:r>
      <w:r>
        <w:rPr>
          <w:rStyle w:val="1"/>
          <w:rFonts w:eastAsiaTheme="minorHAnsi"/>
          <w:sz w:val="24"/>
          <w:szCs w:val="24"/>
        </w:rPr>
        <w:t>Караху</w:t>
      </w:r>
      <w:r w:rsidRPr="0052450F">
        <w:rPr>
          <w:rStyle w:val="1"/>
          <w:rFonts w:eastAsiaTheme="minorHAnsi"/>
          <w:sz w:val="24"/>
          <w:szCs w:val="24"/>
        </w:rPr>
        <w:t>нская средняя общеобразовательная школа » муниципального образования «Братский район» (далее МКОУ «</w:t>
      </w:r>
      <w:r>
        <w:rPr>
          <w:rStyle w:val="1"/>
          <w:rFonts w:eastAsiaTheme="minorHAnsi"/>
          <w:sz w:val="24"/>
          <w:szCs w:val="24"/>
        </w:rPr>
        <w:t>Карахунс</w:t>
      </w:r>
      <w:r w:rsidRPr="0052450F">
        <w:rPr>
          <w:rStyle w:val="1"/>
          <w:rFonts w:eastAsiaTheme="minorHAnsi"/>
          <w:sz w:val="24"/>
          <w:szCs w:val="24"/>
        </w:rPr>
        <w:t>кая СОШ») с</w:t>
      </w:r>
      <w:r w:rsidRPr="0052450F">
        <w:rPr>
          <w:rStyle w:val="1"/>
          <w:rFonts w:eastAsiaTheme="minorHAnsi"/>
          <w:sz w:val="24"/>
          <w:szCs w:val="24"/>
        </w:rPr>
        <w:t>о</w:t>
      </w:r>
      <w:r w:rsidRPr="0052450F">
        <w:rPr>
          <w:rStyle w:val="1"/>
          <w:rFonts w:eastAsiaTheme="minorHAnsi"/>
          <w:sz w:val="24"/>
          <w:szCs w:val="24"/>
        </w:rPr>
        <w:t>ставлен в соответствии со следующими нормативными документами:</w:t>
      </w:r>
    </w:p>
    <w:p w:rsidR="0052450F" w:rsidRPr="0052450F" w:rsidRDefault="0052450F" w:rsidP="00551BDF">
      <w:pPr>
        <w:pStyle w:val="a5"/>
        <w:numPr>
          <w:ilvl w:val="0"/>
          <w:numId w:val="4"/>
        </w:numPr>
        <w:jc w:val="both"/>
        <w:rPr>
          <w:rStyle w:val="1"/>
          <w:rFonts w:eastAsiaTheme="minorHAnsi"/>
          <w:sz w:val="24"/>
          <w:szCs w:val="24"/>
        </w:rPr>
      </w:pPr>
      <w:r w:rsidRPr="0052450F">
        <w:rPr>
          <w:rStyle w:val="1"/>
          <w:rFonts w:eastAsiaTheme="minorHAnsi"/>
          <w:sz w:val="24"/>
          <w:szCs w:val="24"/>
        </w:rPr>
        <w:t>приказом Министерства образования и науки Российской Федерации от</w:t>
      </w:r>
      <w:r>
        <w:rPr>
          <w:rStyle w:val="1"/>
          <w:rFonts w:eastAsiaTheme="minorHAnsi"/>
          <w:sz w:val="24"/>
          <w:szCs w:val="24"/>
        </w:rPr>
        <w:t xml:space="preserve"> 14.06.201 </w:t>
      </w:r>
      <w:r w:rsidRPr="0052450F">
        <w:rPr>
          <w:rStyle w:val="1"/>
          <w:rFonts w:eastAsiaTheme="minorHAnsi"/>
          <w:sz w:val="24"/>
          <w:szCs w:val="24"/>
        </w:rPr>
        <w:t>г. № 462 «Об утверждении порядка проведения самообследования образовател</w:t>
      </w:r>
      <w:r w:rsidRPr="0052450F">
        <w:rPr>
          <w:rStyle w:val="1"/>
          <w:rFonts w:eastAsiaTheme="minorHAnsi"/>
          <w:sz w:val="24"/>
          <w:szCs w:val="24"/>
        </w:rPr>
        <w:t>ь</w:t>
      </w:r>
      <w:r w:rsidRPr="0052450F">
        <w:rPr>
          <w:rStyle w:val="1"/>
          <w:rFonts w:eastAsiaTheme="minorHAnsi"/>
          <w:sz w:val="24"/>
          <w:szCs w:val="24"/>
        </w:rPr>
        <w:t>ной организ</w:t>
      </w:r>
      <w:r w:rsidRPr="0052450F">
        <w:rPr>
          <w:rStyle w:val="1"/>
          <w:rFonts w:eastAsiaTheme="minorHAnsi"/>
          <w:sz w:val="24"/>
          <w:szCs w:val="24"/>
        </w:rPr>
        <w:t>а</w:t>
      </w:r>
      <w:r w:rsidRPr="0052450F">
        <w:rPr>
          <w:rStyle w:val="1"/>
          <w:rFonts w:eastAsiaTheme="minorHAnsi"/>
          <w:sz w:val="24"/>
          <w:szCs w:val="24"/>
        </w:rPr>
        <w:t>ции»;</w:t>
      </w:r>
    </w:p>
    <w:p w:rsidR="0052450F" w:rsidRPr="0052450F" w:rsidRDefault="0052450F" w:rsidP="00551BD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50F">
        <w:rPr>
          <w:rStyle w:val="1"/>
          <w:rFonts w:eastAsiaTheme="minorHAnsi"/>
          <w:sz w:val="24"/>
          <w:szCs w:val="24"/>
        </w:rPr>
        <w:t>приказом Министерства образования и науки Российской Федерации от 14.12.2017 г. № 1218 «О внесении изменений в Порядок проведения самообсл</w:t>
      </w:r>
      <w:r w:rsidRPr="0052450F">
        <w:rPr>
          <w:rStyle w:val="1"/>
          <w:rFonts w:eastAsiaTheme="minorHAnsi"/>
          <w:sz w:val="24"/>
          <w:szCs w:val="24"/>
        </w:rPr>
        <w:t>е</w:t>
      </w:r>
      <w:r w:rsidRPr="0052450F">
        <w:rPr>
          <w:rStyle w:val="1"/>
          <w:rFonts w:eastAsiaTheme="minorHAnsi"/>
          <w:sz w:val="24"/>
          <w:szCs w:val="24"/>
        </w:rPr>
        <w:t>дования образовательной организации, утверждённый приказом Министерства образования и науки Российской Федерации</w:t>
      </w:r>
      <w:r w:rsidRPr="0052450F">
        <w:rPr>
          <w:rFonts w:ascii="Times New Roman" w:hAnsi="Times New Roman" w:cs="Times New Roman"/>
          <w:sz w:val="24"/>
          <w:szCs w:val="24"/>
        </w:rPr>
        <w:t xml:space="preserve"> от 14 июня 2013 г.»;</w:t>
      </w:r>
    </w:p>
    <w:p w:rsidR="0052450F" w:rsidRPr="0052450F" w:rsidRDefault="0052450F" w:rsidP="00551BD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50F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10.12.201 </w:t>
      </w:r>
      <w:r w:rsidRPr="0052450F">
        <w:rPr>
          <w:rFonts w:ascii="Times New Roman" w:hAnsi="Times New Roman" w:cs="Times New Roman"/>
          <w:sz w:val="24"/>
          <w:szCs w:val="24"/>
        </w:rPr>
        <w:t>г. № 1324 «Об утверждении показателей деятельности образовательной организ</w:t>
      </w:r>
      <w:r w:rsidRPr="0052450F">
        <w:rPr>
          <w:rFonts w:ascii="Times New Roman" w:hAnsi="Times New Roman" w:cs="Times New Roman"/>
          <w:sz w:val="24"/>
          <w:szCs w:val="24"/>
        </w:rPr>
        <w:t>а</w:t>
      </w:r>
      <w:r w:rsidRPr="0052450F">
        <w:rPr>
          <w:rFonts w:ascii="Times New Roman" w:hAnsi="Times New Roman" w:cs="Times New Roman"/>
          <w:sz w:val="24"/>
          <w:szCs w:val="24"/>
        </w:rPr>
        <w:t>ции, подл</w:t>
      </w:r>
      <w:r w:rsidRPr="0052450F">
        <w:rPr>
          <w:rFonts w:ascii="Times New Roman" w:hAnsi="Times New Roman" w:cs="Times New Roman"/>
          <w:sz w:val="24"/>
          <w:szCs w:val="24"/>
        </w:rPr>
        <w:t>е</w:t>
      </w:r>
      <w:r w:rsidRPr="0052450F">
        <w:rPr>
          <w:rFonts w:ascii="Times New Roman" w:hAnsi="Times New Roman" w:cs="Times New Roman"/>
          <w:sz w:val="24"/>
          <w:szCs w:val="24"/>
        </w:rPr>
        <w:t>жащей самообследованию;</w:t>
      </w:r>
    </w:p>
    <w:p w:rsidR="0052450F" w:rsidRPr="0052450F" w:rsidRDefault="0052450F" w:rsidP="00551BD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50F">
        <w:rPr>
          <w:rFonts w:ascii="Times New Roman" w:hAnsi="Times New Roman" w:cs="Times New Roman"/>
          <w:sz w:val="24"/>
          <w:szCs w:val="24"/>
        </w:rPr>
        <w:t>приказом директора МКОУ «</w:t>
      </w:r>
      <w:r>
        <w:rPr>
          <w:rStyle w:val="1"/>
          <w:rFonts w:eastAsiaTheme="minorHAnsi"/>
          <w:sz w:val="24"/>
          <w:szCs w:val="24"/>
        </w:rPr>
        <w:t>Карахунская</w:t>
      </w:r>
      <w:r w:rsidRPr="0052450F">
        <w:rPr>
          <w:rFonts w:ascii="Times New Roman" w:hAnsi="Times New Roman" w:cs="Times New Roman"/>
          <w:sz w:val="24"/>
          <w:szCs w:val="24"/>
        </w:rPr>
        <w:t xml:space="preserve"> СОШ» от 10.01.2020 №3 «Об организ</w:t>
      </w:r>
      <w:r w:rsidRPr="0052450F">
        <w:rPr>
          <w:rFonts w:ascii="Times New Roman" w:hAnsi="Times New Roman" w:cs="Times New Roman"/>
          <w:sz w:val="24"/>
          <w:szCs w:val="24"/>
        </w:rPr>
        <w:t>а</w:t>
      </w:r>
      <w:r w:rsidRPr="0052450F">
        <w:rPr>
          <w:rFonts w:ascii="Times New Roman" w:hAnsi="Times New Roman" w:cs="Times New Roman"/>
          <w:sz w:val="24"/>
          <w:szCs w:val="24"/>
        </w:rPr>
        <w:t>ции и проведении самообследования».</w:t>
      </w:r>
    </w:p>
    <w:p w:rsidR="0052450F" w:rsidRDefault="0052450F" w:rsidP="00551BDF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450F">
        <w:rPr>
          <w:rFonts w:ascii="Times New Roman" w:hAnsi="Times New Roman" w:cs="Times New Roman"/>
          <w:sz w:val="24"/>
          <w:szCs w:val="24"/>
        </w:rPr>
        <w:t>В ходе самообследования была проведена оценка организации образовательной де</w:t>
      </w:r>
      <w:r w:rsidRPr="0052450F">
        <w:rPr>
          <w:rFonts w:ascii="Times New Roman" w:hAnsi="Times New Roman" w:cs="Times New Roman"/>
          <w:sz w:val="24"/>
          <w:szCs w:val="24"/>
        </w:rPr>
        <w:t>я</w:t>
      </w:r>
      <w:r w:rsidRPr="0052450F">
        <w:rPr>
          <w:rFonts w:ascii="Times New Roman" w:hAnsi="Times New Roman" w:cs="Times New Roman"/>
          <w:sz w:val="24"/>
          <w:szCs w:val="24"/>
        </w:rPr>
        <w:t xml:space="preserve">тельности, системы управления организации, содержания и качества подготовки </w:t>
      </w:r>
      <w:proofErr w:type="gramStart"/>
      <w:r w:rsidRPr="0052450F">
        <w:rPr>
          <w:rFonts w:ascii="Times New Roman" w:hAnsi="Times New Roman" w:cs="Times New Roman"/>
          <w:sz w:val="24"/>
          <w:szCs w:val="24"/>
        </w:rPr>
        <w:t>обуча</w:t>
      </w:r>
      <w:r w:rsidRPr="0052450F">
        <w:rPr>
          <w:rFonts w:ascii="Times New Roman" w:hAnsi="Times New Roman" w:cs="Times New Roman"/>
          <w:sz w:val="24"/>
          <w:szCs w:val="24"/>
        </w:rPr>
        <w:t>ю</w:t>
      </w:r>
      <w:r w:rsidRPr="0052450F">
        <w:rPr>
          <w:rFonts w:ascii="Times New Roman" w:hAnsi="Times New Roman" w:cs="Times New Roman"/>
          <w:sz w:val="24"/>
          <w:szCs w:val="24"/>
        </w:rPr>
        <w:t>щих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>, качества кадрового, учебно-</w:t>
      </w:r>
      <w:r w:rsidRPr="0052450F">
        <w:rPr>
          <w:rFonts w:ascii="Times New Roman" w:hAnsi="Times New Roman" w:cs="Times New Roman"/>
          <w:sz w:val="24"/>
          <w:szCs w:val="24"/>
        </w:rPr>
        <w:t>методического, библиотечно-информационного обе</w:t>
      </w:r>
      <w:r w:rsidRPr="0052450F">
        <w:rPr>
          <w:rFonts w:ascii="Times New Roman" w:hAnsi="Times New Roman" w:cs="Times New Roman"/>
          <w:sz w:val="24"/>
          <w:szCs w:val="24"/>
        </w:rPr>
        <w:t>с</w:t>
      </w:r>
      <w:r w:rsidRPr="0052450F">
        <w:rPr>
          <w:rFonts w:ascii="Times New Roman" w:hAnsi="Times New Roman" w:cs="Times New Roman"/>
          <w:sz w:val="24"/>
          <w:szCs w:val="24"/>
        </w:rPr>
        <w:t>печ</w:t>
      </w:r>
      <w:r w:rsidRPr="0052450F">
        <w:rPr>
          <w:rFonts w:ascii="Times New Roman" w:hAnsi="Times New Roman" w:cs="Times New Roman"/>
          <w:sz w:val="24"/>
          <w:szCs w:val="24"/>
        </w:rPr>
        <w:t>е</w:t>
      </w:r>
      <w:r w:rsidRPr="0052450F">
        <w:rPr>
          <w:rFonts w:ascii="Times New Roman" w:hAnsi="Times New Roman" w:cs="Times New Roman"/>
          <w:sz w:val="24"/>
          <w:szCs w:val="24"/>
        </w:rPr>
        <w:t>ния, материально- технической базы, функционирования внутренней системы оценки к</w:t>
      </w:r>
      <w:r w:rsidRPr="0052450F">
        <w:rPr>
          <w:rFonts w:ascii="Times New Roman" w:hAnsi="Times New Roman" w:cs="Times New Roman"/>
          <w:sz w:val="24"/>
          <w:szCs w:val="24"/>
        </w:rPr>
        <w:t>а</w:t>
      </w:r>
      <w:r w:rsidRPr="0052450F">
        <w:rPr>
          <w:rFonts w:ascii="Times New Roman" w:hAnsi="Times New Roman" w:cs="Times New Roman"/>
          <w:sz w:val="24"/>
          <w:szCs w:val="24"/>
        </w:rPr>
        <w:t>чества образования за 2019 год.</w:t>
      </w:r>
    </w:p>
    <w:p w:rsidR="0052450F" w:rsidRDefault="0052450F" w:rsidP="00551BDF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2450F" w:rsidRDefault="0052450F" w:rsidP="00551BDF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:rsidR="0052450F" w:rsidRDefault="0052450F" w:rsidP="0052450F">
      <w:pPr>
        <w:pStyle w:val="a5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50F">
        <w:rPr>
          <w:rFonts w:ascii="Times New Roman" w:hAnsi="Times New Roman" w:cs="Times New Roman"/>
          <w:b/>
          <w:sz w:val="24"/>
          <w:szCs w:val="24"/>
        </w:rPr>
        <w:lastRenderedPageBreak/>
        <w:t>I. АНАЛИТИЧЕСКАЯ ЧАСТЬ</w:t>
      </w:r>
    </w:p>
    <w:p w:rsidR="00F5748D" w:rsidRPr="0052450F" w:rsidRDefault="00F5748D" w:rsidP="0052450F">
      <w:pPr>
        <w:pStyle w:val="a5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50F" w:rsidRPr="0052450F" w:rsidRDefault="0052450F" w:rsidP="00F5748D">
      <w:pPr>
        <w:pStyle w:val="a5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52450F">
        <w:rPr>
          <w:rFonts w:ascii="Times New Roman" w:hAnsi="Times New Roman" w:cs="Times New Roman"/>
          <w:b/>
          <w:sz w:val="24"/>
          <w:szCs w:val="24"/>
        </w:rPr>
        <w:t>1.1.</w:t>
      </w:r>
      <w:r w:rsidRPr="0052450F">
        <w:rPr>
          <w:rFonts w:ascii="Times New Roman" w:hAnsi="Times New Roman" w:cs="Times New Roman"/>
          <w:b/>
          <w:sz w:val="24"/>
          <w:szCs w:val="24"/>
        </w:rPr>
        <w:tab/>
        <w:t>Оценка образовательной деятельности</w:t>
      </w:r>
    </w:p>
    <w:p w:rsidR="0052450F" w:rsidRDefault="0052450F" w:rsidP="0052450F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:rsidR="0052450F" w:rsidRDefault="0052450F" w:rsidP="00551BDF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МКОУ «</w:t>
      </w:r>
      <w:r>
        <w:rPr>
          <w:rStyle w:val="1"/>
          <w:rFonts w:eastAsiaTheme="minorHAnsi"/>
          <w:sz w:val="24"/>
          <w:szCs w:val="24"/>
        </w:rPr>
        <w:t xml:space="preserve">Карахунская СОШ» </w:t>
      </w:r>
      <w:r w:rsidRPr="0052450F">
        <w:rPr>
          <w:rFonts w:ascii="Times New Roman" w:hAnsi="Times New Roman" w:cs="Times New Roman"/>
          <w:sz w:val="24"/>
          <w:szCs w:val="24"/>
        </w:rPr>
        <w:t>осуществляется в соо</w:t>
      </w:r>
      <w:r w:rsidRPr="0052450F">
        <w:rPr>
          <w:rFonts w:ascii="Times New Roman" w:hAnsi="Times New Roman" w:cs="Times New Roman"/>
          <w:sz w:val="24"/>
          <w:szCs w:val="24"/>
        </w:rPr>
        <w:t>т</w:t>
      </w:r>
      <w:r w:rsidRPr="0052450F">
        <w:rPr>
          <w:rFonts w:ascii="Times New Roman" w:hAnsi="Times New Roman" w:cs="Times New Roman"/>
          <w:sz w:val="24"/>
          <w:szCs w:val="24"/>
        </w:rPr>
        <w:t>ветствии с Федеральным законом «Об образовании в Российской Федерации» № 273 от 29.12.2012 и других нормативно-правовых документов в области образования, на основ</w:t>
      </w:r>
      <w:r w:rsidRPr="0052450F">
        <w:rPr>
          <w:rFonts w:ascii="Times New Roman" w:hAnsi="Times New Roman" w:cs="Times New Roman"/>
          <w:sz w:val="24"/>
          <w:szCs w:val="24"/>
        </w:rPr>
        <w:t>а</w:t>
      </w:r>
      <w:r w:rsidRPr="0052450F">
        <w:rPr>
          <w:rFonts w:ascii="Times New Roman" w:hAnsi="Times New Roman" w:cs="Times New Roman"/>
          <w:sz w:val="24"/>
          <w:szCs w:val="24"/>
        </w:rPr>
        <w:t>нии следующих правоустанавливающих документов образовател</w:t>
      </w:r>
      <w:r w:rsidRPr="0052450F">
        <w:rPr>
          <w:rFonts w:ascii="Times New Roman" w:hAnsi="Times New Roman" w:cs="Times New Roman"/>
          <w:sz w:val="24"/>
          <w:szCs w:val="24"/>
        </w:rPr>
        <w:t>ь</w:t>
      </w:r>
      <w:r w:rsidRPr="0052450F">
        <w:rPr>
          <w:rFonts w:ascii="Times New Roman" w:hAnsi="Times New Roman" w:cs="Times New Roman"/>
          <w:sz w:val="24"/>
          <w:szCs w:val="24"/>
        </w:rPr>
        <w:t>ной организации:</w:t>
      </w:r>
    </w:p>
    <w:p w:rsidR="00F5748D" w:rsidRPr="0052450F" w:rsidRDefault="00F5748D" w:rsidP="00551BDF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2450F" w:rsidRDefault="0052450F" w:rsidP="00551BD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50F">
        <w:rPr>
          <w:rFonts w:ascii="Times New Roman" w:hAnsi="Times New Roman" w:cs="Times New Roman"/>
          <w:sz w:val="24"/>
          <w:szCs w:val="24"/>
        </w:rPr>
        <w:t>лицензии на осуществление образовательной деятельности, выданной Службой по контролю и надзору в сфере образования Иркутской области №78</w:t>
      </w:r>
      <w:r w:rsidR="00FF0CC4">
        <w:rPr>
          <w:rFonts w:ascii="Times New Roman" w:hAnsi="Times New Roman" w:cs="Times New Roman"/>
          <w:sz w:val="24"/>
          <w:szCs w:val="24"/>
        </w:rPr>
        <w:t>91 от 15</w:t>
      </w:r>
      <w:r w:rsidRPr="0052450F">
        <w:rPr>
          <w:rFonts w:ascii="Times New Roman" w:hAnsi="Times New Roman" w:cs="Times New Roman"/>
          <w:sz w:val="24"/>
          <w:szCs w:val="24"/>
        </w:rPr>
        <w:t xml:space="preserve"> июня 2015 года, серия 38Л01 № 00023</w:t>
      </w:r>
      <w:r w:rsidR="00FF0CC4">
        <w:rPr>
          <w:rFonts w:ascii="Times New Roman" w:hAnsi="Times New Roman" w:cs="Times New Roman"/>
          <w:sz w:val="24"/>
          <w:szCs w:val="24"/>
        </w:rPr>
        <w:t>51</w:t>
      </w:r>
      <w:r w:rsidRPr="0052450F">
        <w:rPr>
          <w:rFonts w:ascii="Times New Roman" w:hAnsi="Times New Roman" w:cs="Times New Roman"/>
          <w:sz w:val="24"/>
          <w:szCs w:val="24"/>
        </w:rPr>
        <w:t xml:space="preserve"> по следующим образовательным программам: начальное общее образование, основное общее образование, среднее общее обр</w:t>
      </w:r>
      <w:r w:rsidRPr="0052450F">
        <w:rPr>
          <w:rFonts w:ascii="Times New Roman" w:hAnsi="Times New Roman" w:cs="Times New Roman"/>
          <w:sz w:val="24"/>
          <w:szCs w:val="24"/>
        </w:rPr>
        <w:t>а</w:t>
      </w:r>
      <w:r w:rsidRPr="0052450F">
        <w:rPr>
          <w:rFonts w:ascii="Times New Roman" w:hAnsi="Times New Roman" w:cs="Times New Roman"/>
          <w:sz w:val="24"/>
          <w:szCs w:val="24"/>
        </w:rPr>
        <w:t>зование;</w:t>
      </w:r>
    </w:p>
    <w:p w:rsidR="00F5748D" w:rsidRPr="0052450F" w:rsidRDefault="00F5748D" w:rsidP="00551B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2450F" w:rsidRDefault="0052450F" w:rsidP="00551BD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50F">
        <w:rPr>
          <w:rFonts w:ascii="Times New Roman" w:hAnsi="Times New Roman" w:cs="Times New Roman"/>
          <w:sz w:val="24"/>
          <w:szCs w:val="24"/>
        </w:rPr>
        <w:t>свидетельства о государственной аккредитации № 276</w:t>
      </w:r>
      <w:r w:rsidR="00FF0CC4">
        <w:rPr>
          <w:rFonts w:ascii="Times New Roman" w:hAnsi="Times New Roman" w:cs="Times New Roman"/>
          <w:sz w:val="24"/>
          <w:szCs w:val="24"/>
        </w:rPr>
        <w:t>3</w:t>
      </w:r>
      <w:r w:rsidRPr="0052450F">
        <w:rPr>
          <w:rFonts w:ascii="Times New Roman" w:hAnsi="Times New Roman" w:cs="Times New Roman"/>
          <w:sz w:val="24"/>
          <w:szCs w:val="24"/>
        </w:rPr>
        <w:t xml:space="preserve"> от 23 марта 2015 года, с</w:t>
      </w:r>
      <w:r w:rsidRPr="0052450F">
        <w:rPr>
          <w:rFonts w:ascii="Times New Roman" w:hAnsi="Times New Roman" w:cs="Times New Roman"/>
          <w:sz w:val="24"/>
          <w:szCs w:val="24"/>
        </w:rPr>
        <w:t>е</w:t>
      </w:r>
      <w:r w:rsidR="00FF0CC4">
        <w:rPr>
          <w:rFonts w:ascii="Times New Roman" w:hAnsi="Times New Roman" w:cs="Times New Roman"/>
          <w:sz w:val="24"/>
          <w:szCs w:val="24"/>
        </w:rPr>
        <w:t>рия 38А</w:t>
      </w:r>
      <w:r w:rsidRPr="0052450F">
        <w:rPr>
          <w:rFonts w:ascii="Times New Roman" w:hAnsi="Times New Roman" w:cs="Times New Roman"/>
          <w:sz w:val="24"/>
          <w:szCs w:val="24"/>
        </w:rPr>
        <w:t>01 № 0000</w:t>
      </w:r>
      <w:r w:rsidR="00FF0CC4">
        <w:rPr>
          <w:rFonts w:ascii="Times New Roman" w:hAnsi="Times New Roman" w:cs="Times New Roman"/>
          <w:sz w:val="24"/>
          <w:szCs w:val="24"/>
        </w:rPr>
        <w:t xml:space="preserve">0825 </w:t>
      </w:r>
      <w:r w:rsidRPr="0052450F">
        <w:rPr>
          <w:rFonts w:ascii="Times New Roman" w:hAnsi="Times New Roman" w:cs="Times New Roman"/>
          <w:sz w:val="24"/>
          <w:szCs w:val="24"/>
        </w:rPr>
        <w:t>выданного Службой по контролю и надзору в сфере обр</w:t>
      </w:r>
      <w:r w:rsidRPr="0052450F">
        <w:rPr>
          <w:rFonts w:ascii="Times New Roman" w:hAnsi="Times New Roman" w:cs="Times New Roman"/>
          <w:sz w:val="24"/>
          <w:szCs w:val="24"/>
        </w:rPr>
        <w:t>а</w:t>
      </w:r>
      <w:r w:rsidRPr="0052450F">
        <w:rPr>
          <w:rFonts w:ascii="Times New Roman" w:hAnsi="Times New Roman" w:cs="Times New Roman"/>
          <w:sz w:val="24"/>
          <w:szCs w:val="24"/>
        </w:rPr>
        <w:t>зования И</w:t>
      </w:r>
      <w:r w:rsidRPr="0052450F">
        <w:rPr>
          <w:rFonts w:ascii="Times New Roman" w:hAnsi="Times New Roman" w:cs="Times New Roman"/>
          <w:sz w:val="24"/>
          <w:szCs w:val="24"/>
        </w:rPr>
        <w:t>р</w:t>
      </w:r>
      <w:r w:rsidRPr="0052450F">
        <w:rPr>
          <w:rFonts w:ascii="Times New Roman" w:hAnsi="Times New Roman" w:cs="Times New Roman"/>
          <w:sz w:val="24"/>
          <w:szCs w:val="24"/>
        </w:rPr>
        <w:t>кутской области. Срок действия свидетельства до 23 марта 2027 года;</w:t>
      </w:r>
    </w:p>
    <w:p w:rsidR="00F5748D" w:rsidRPr="0052450F" w:rsidRDefault="00F5748D" w:rsidP="00551B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5748D" w:rsidRPr="00F5748D" w:rsidRDefault="0052450F" w:rsidP="00551BD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50F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права на оперативное управление зданием МКОУ «</w:t>
      </w:r>
      <w:r w:rsidR="00FF0CC4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52450F">
        <w:rPr>
          <w:rFonts w:ascii="Times New Roman" w:hAnsi="Times New Roman" w:cs="Times New Roman"/>
          <w:sz w:val="24"/>
          <w:szCs w:val="24"/>
        </w:rPr>
        <w:t>СОШ» № 38</w:t>
      </w:r>
      <w:r w:rsidR="00FF0CC4">
        <w:rPr>
          <w:rFonts w:ascii="Times New Roman" w:hAnsi="Times New Roman" w:cs="Times New Roman"/>
          <w:sz w:val="24"/>
          <w:szCs w:val="24"/>
        </w:rPr>
        <w:t>-38/003-38/003/014/2015-1540/1</w:t>
      </w:r>
      <w:r w:rsidRPr="0052450F">
        <w:rPr>
          <w:rFonts w:ascii="Times New Roman" w:hAnsi="Times New Roman" w:cs="Times New Roman"/>
          <w:sz w:val="24"/>
          <w:szCs w:val="24"/>
        </w:rPr>
        <w:t xml:space="preserve"> от </w:t>
      </w:r>
      <w:r w:rsidR="00FF0CC4">
        <w:rPr>
          <w:rFonts w:ascii="Times New Roman" w:hAnsi="Times New Roman" w:cs="Times New Roman"/>
          <w:sz w:val="24"/>
          <w:szCs w:val="24"/>
        </w:rPr>
        <w:t>22</w:t>
      </w:r>
      <w:r w:rsidRPr="0052450F">
        <w:rPr>
          <w:rFonts w:ascii="Times New Roman" w:hAnsi="Times New Roman" w:cs="Times New Roman"/>
          <w:sz w:val="24"/>
          <w:szCs w:val="24"/>
        </w:rPr>
        <w:t xml:space="preserve"> </w:t>
      </w:r>
      <w:r w:rsidR="00FF0CC4">
        <w:rPr>
          <w:rFonts w:ascii="Times New Roman" w:hAnsi="Times New Roman" w:cs="Times New Roman"/>
          <w:sz w:val="24"/>
          <w:szCs w:val="24"/>
        </w:rPr>
        <w:t>июн</w:t>
      </w:r>
      <w:r w:rsidRPr="0052450F">
        <w:rPr>
          <w:rFonts w:ascii="Times New Roman" w:hAnsi="Times New Roman" w:cs="Times New Roman"/>
          <w:sz w:val="24"/>
          <w:szCs w:val="24"/>
        </w:rPr>
        <w:t>я 2015года;</w:t>
      </w:r>
    </w:p>
    <w:p w:rsidR="00F5748D" w:rsidRPr="0052450F" w:rsidRDefault="00F5748D" w:rsidP="00551BDF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5748D" w:rsidRDefault="0052450F" w:rsidP="00551BD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48D"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права постоянного (бессрочного) пользования земельным участком МКОУ «</w:t>
      </w:r>
      <w:r w:rsidR="00FF0CC4" w:rsidRPr="00F5748D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F5748D">
        <w:rPr>
          <w:rFonts w:ascii="Times New Roman" w:hAnsi="Times New Roman" w:cs="Times New Roman"/>
          <w:sz w:val="24"/>
          <w:szCs w:val="24"/>
        </w:rPr>
        <w:t>СОШ» № 185236</w:t>
      </w:r>
      <w:r w:rsidR="00FF0CC4" w:rsidRPr="00F5748D">
        <w:rPr>
          <w:rFonts w:ascii="Times New Roman" w:hAnsi="Times New Roman" w:cs="Times New Roman"/>
          <w:sz w:val="24"/>
          <w:szCs w:val="24"/>
        </w:rPr>
        <w:t xml:space="preserve"> 38-38/003-38/003/014/2015-7114/1</w:t>
      </w:r>
      <w:r w:rsidRPr="00F5748D">
        <w:rPr>
          <w:rFonts w:ascii="Times New Roman" w:hAnsi="Times New Roman" w:cs="Times New Roman"/>
          <w:sz w:val="24"/>
          <w:szCs w:val="24"/>
        </w:rPr>
        <w:t xml:space="preserve"> от </w:t>
      </w:r>
      <w:r w:rsidR="00FF0CC4" w:rsidRPr="00F5748D">
        <w:rPr>
          <w:rFonts w:ascii="Times New Roman" w:hAnsi="Times New Roman" w:cs="Times New Roman"/>
          <w:sz w:val="24"/>
          <w:szCs w:val="24"/>
        </w:rPr>
        <w:t>01</w:t>
      </w:r>
      <w:r w:rsidRPr="00F5748D">
        <w:rPr>
          <w:rFonts w:ascii="Times New Roman" w:hAnsi="Times New Roman" w:cs="Times New Roman"/>
          <w:sz w:val="24"/>
          <w:szCs w:val="24"/>
        </w:rPr>
        <w:t xml:space="preserve"> </w:t>
      </w:r>
      <w:r w:rsidR="00FF0CC4" w:rsidRPr="00F5748D">
        <w:rPr>
          <w:rFonts w:ascii="Times New Roman" w:hAnsi="Times New Roman" w:cs="Times New Roman"/>
          <w:sz w:val="24"/>
          <w:szCs w:val="24"/>
        </w:rPr>
        <w:t>сент</w:t>
      </w:r>
      <w:r w:rsidRPr="00F5748D">
        <w:rPr>
          <w:rFonts w:ascii="Times New Roman" w:hAnsi="Times New Roman" w:cs="Times New Roman"/>
          <w:sz w:val="24"/>
          <w:szCs w:val="24"/>
        </w:rPr>
        <w:t>ября 2015 года;</w:t>
      </w:r>
    </w:p>
    <w:p w:rsidR="00F5748D" w:rsidRPr="00F5748D" w:rsidRDefault="00F5748D" w:rsidP="00551B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E0BD2" w:rsidRPr="00F5748D" w:rsidRDefault="0052450F" w:rsidP="00551BD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748D">
        <w:rPr>
          <w:rFonts w:ascii="Times New Roman" w:hAnsi="Times New Roman" w:cs="Times New Roman"/>
          <w:sz w:val="24"/>
          <w:szCs w:val="24"/>
        </w:rPr>
        <w:t>Устава муниципального казённого общеобразовательного учреждения «Больш</w:t>
      </w:r>
      <w:r w:rsidRPr="00F5748D">
        <w:rPr>
          <w:rFonts w:ascii="Times New Roman" w:hAnsi="Times New Roman" w:cs="Times New Roman"/>
          <w:sz w:val="24"/>
          <w:szCs w:val="24"/>
        </w:rPr>
        <w:t>е</w:t>
      </w:r>
      <w:r w:rsidRPr="00F5748D">
        <w:rPr>
          <w:rFonts w:ascii="Times New Roman" w:hAnsi="Times New Roman" w:cs="Times New Roman"/>
          <w:sz w:val="24"/>
          <w:szCs w:val="24"/>
        </w:rPr>
        <w:t>окинская средняя общеобразовательная школа», утверждённого Постановле</w:t>
      </w:r>
      <w:r w:rsidR="00FF0CC4" w:rsidRPr="00F5748D">
        <w:rPr>
          <w:rFonts w:ascii="Times New Roman" w:hAnsi="Times New Roman" w:cs="Times New Roman"/>
          <w:sz w:val="24"/>
          <w:szCs w:val="24"/>
        </w:rPr>
        <w:t>нием Мэра Братского района № 287</w:t>
      </w:r>
      <w:r w:rsidRPr="00F5748D">
        <w:rPr>
          <w:rFonts w:ascii="Times New Roman" w:hAnsi="Times New Roman" w:cs="Times New Roman"/>
          <w:sz w:val="24"/>
          <w:szCs w:val="24"/>
        </w:rPr>
        <w:t xml:space="preserve"> от 1</w:t>
      </w:r>
      <w:r w:rsidR="00FF0CC4" w:rsidRPr="00F5748D">
        <w:rPr>
          <w:rFonts w:ascii="Times New Roman" w:hAnsi="Times New Roman" w:cs="Times New Roman"/>
          <w:sz w:val="24"/>
          <w:szCs w:val="24"/>
        </w:rPr>
        <w:t>9</w:t>
      </w:r>
      <w:r w:rsidRPr="00F5748D">
        <w:rPr>
          <w:rFonts w:ascii="Times New Roman" w:hAnsi="Times New Roman" w:cs="Times New Roman"/>
          <w:sz w:val="24"/>
          <w:szCs w:val="24"/>
        </w:rPr>
        <w:t xml:space="preserve"> декабря 2015 год</w:t>
      </w:r>
      <w:r w:rsidR="00FF0CC4" w:rsidRPr="00F5748D">
        <w:rPr>
          <w:rFonts w:ascii="Times New Roman" w:hAnsi="Times New Roman" w:cs="Times New Roman"/>
          <w:sz w:val="24"/>
          <w:szCs w:val="24"/>
        </w:rPr>
        <w:t>а.</w:t>
      </w:r>
    </w:p>
    <w:p w:rsidR="00FF0CC4" w:rsidRDefault="00FF0CC4" w:rsidP="00551B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C45D5" w:rsidRDefault="006C45D5" w:rsidP="00551B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C45D5" w:rsidRDefault="006C45D5" w:rsidP="00551BDF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C45D5">
        <w:rPr>
          <w:rFonts w:ascii="Times New Roman" w:hAnsi="Times New Roman" w:cs="Times New Roman"/>
          <w:sz w:val="24"/>
          <w:szCs w:val="24"/>
        </w:rPr>
        <w:t>МКОУ «</w:t>
      </w:r>
      <w:r>
        <w:rPr>
          <w:rStyle w:val="1"/>
          <w:rFonts w:eastAsiaTheme="minorHAnsi"/>
          <w:sz w:val="24"/>
          <w:szCs w:val="24"/>
        </w:rPr>
        <w:t xml:space="preserve">Карахунская </w:t>
      </w:r>
      <w:r w:rsidRPr="006C45D5">
        <w:rPr>
          <w:rFonts w:ascii="Times New Roman" w:hAnsi="Times New Roman" w:cs="Times New Roman"/>
          <w:sz w:val="24"/>
          <w:szCs w:val="24"/>
        </w:rPr>
        <w:t>СОШ» осуществляла в 2019 учебном году реализацию следу</w:t>
      </w:r>
      <w:r w:rsidRPr="006C45D5">
        <w:rPr>
          <w:rFonts w:ascii="Times New Roman" w:hAnsi="Times New Roman" w:cs="Times New Roman"/>
          <w:sz w:val="24"/>
          <w:szCs w:val="24"/>
        </w:rPr>
        <w:t>ю</w:t>
      </w:r>
      <w:r w:rsidRPr="006C45D5">
        <w:rPr>
          <w:rFonts w:ascii="Times New Roman" w:hAnsi="Times New Roman" w:cs="Times New Roman"/>
          <w:sz w:val="24"/>
          <w:szCs w:val="24"/>
        </w:rPr>
        <w:t>щих основных образовательных программ на уровнях общего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45D5" w:rsidRDefault="006C45D5" w:rsidP="006C45D5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6C45D5" w:rsidTr="006C45D5">
        <w:tc>
          <w:tcPr>
            <w:tcW w:w="6345" w:type="dxa"/>
          </w:tcPr>
          <w:p w:rsidR="006C45D5" w:rsidRDefault="006C45D5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3226" w:type="dxa"/>
          </w:tcPr>
          <w:p w:rsidR="006C45D5" w:rsidRDefault="006C45D5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6C45D5" w:rsidTr="006C45D5">
        <w:tc>
          <w:tcPr>
            <w:tcW w:w="6345" w:type="dxa"/>
          </w:tcPr>
          <w:p w:rsidR="006C45D5" w:rsidRDefault="006C45D5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 (ФГОС НОО)</w:t>
            </w:r>
          </w:p>
        </w:tc>
        <w:tc>
          <w:tcPr>
            <w:tcW w:w="3226" w:type="dxa"/>
          </w:tcPr>
          <w:p w:rsidR="006C45D5" w:rsidRPr="006C45D5" w:rsidRDefault="006C45D5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6C45D5" w:rsidRDefault="006C45D5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D5" w:rsidTr="006C45D5">
        <w:tc>
          <w:tcPr>
            <w:tcW w:w="6345" w:type="dxa"/>
          </w:tcPr>
          <w:p w:rsidR="006C45D5" w:rsidRDefault="006C45D5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</w:t>
            </w: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ма начального общего образов</w:t>
            </w: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ния (АООП НОО ФГОС)</w:t>
            </w:r>
          </w:p>
        </w:tc>
        <w:tc>
          <w:tcPr>
            <w:tcW w:w="3226" w:type="dxa"/>
          </w:tcPr>
          <w:p w:rsidR="006C45D5" w:rsidRPr="006C45D5" w:rsidRDefault="006C45D5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6C45D5" w:rsidRDefault="006C45D5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D5" w:rsidTr="006C45D5">
        <w:tc>
          <w:tcPr>
            <w:tcW w:w="6345" w:type="dxa"/>
          </w:tcPr>
          <w:p w:rsidR="006C45D5" w:rsidRDefault="006C45D5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5C00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 (ФГОС ООО)</w:t>
            </w:r>
          </w:p>
        </w:tc>
        <w:tc>
          <w:tcPr>
            <w:tcW w:w="3226" w:type="dxa"/>
          </w:tcPr>
          <w:p w:rsidR="006C45D5" w:rsidRDefault="006C45D5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C45D5" w:rsidTr="006C45D5">
        <w:tc>
          <w:tcPr>
            <w:tcW w:w="6345" w:type="dxa"/>
          </w:tcPr>
          <w:p w:rsidR="006C45D5" w:rsidRPr="00F95C00" w:rsidRDefault="006C45D5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5C00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общеобразовательная програ</w:t>
            </w:r>
            <w:r w:rsidRPr="00F95C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5C00">
              <w:rPr>
                <w:rFonts w:ascii="Times New Roman" w:hAnsi="Times New Roman" w:cs="Times New Roman"/>
                <w:sz w:val="24"/>
                <w:szCs w:val="24"/>
              </w:rPr>
              <w:t>ма основного общего образов</w:t>
            </w:r>
            <w:r w:rsidRPr="00F95C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5C00">
              <w:rPr>
                <w:rFonts w:ascii="Times New Roman" w:hAnsi="Times New Roman" w:cs="Times New Roman"/>
                <w:sz w:val="24"/>
                <w:szCs w:val="24"/>
              </w:rPr>
              <w:t>ния (АООП ООО)</w:t>
            </w:r>
          </w:p>
        </w:tc>
        <w:tc>
          <w:tcPr>
            <w:tcW w:w="3226" w:type="dxa"/>
          </w:tcPr>
          <w:p w:rsidR="006C45D5" w:rsidRDefault="006C45D5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C45D5" w:rsidTr="006C45D5">
        <w:tc>
          <w:tcPr>
            <w:tcW w:w="6345" w:type="dxa"/>
          </w:tcPr>
          <w:p w:rsidR="006C45D5" w:rsidRPr="00F95C00" w:rsidRDefault="006C45D5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5C00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среднего общего о</w:t>
            </w:r>
            <w:r w:rsidRPr="00F95C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5C00">
              <w:rPr>
                <w:rFonts w:ascii="Times New Roman" w:hAnsi="Times New Roman" w:cs="Times New Roman"/>
                <w:sz w:val="24"/>
                <w:szCs w:val="24"/>
              </w:rPr>
              <w:t>разования (ФКГОС)</w:t>
            </w:r>
          </w:p>
        </w:tc>
        <w:tc>
          <w:tcPr>
            <w:tcW w:w="3226" w:type="dxa"/>
          </w:tcPr>
          <w:p w:rsidR="006C45D5" w:rsidRDefault="006C45D5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</w:tbl>
    <w:p w:rsidR="006C45D5" w:rsidRDefault="006C45D5" w:rsidP="006C45D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45D5" w:rsidRPr="006C45D5" w:rsidRDefault="006C45D5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D5">
        <w:rPr>
          <w:rFonts w:ascii="Times New Roman" w:hAnsi="Times New Roman" w:cs="Times New Roman"/>
          <w:sz w:val="24"/>
          <w:szCs w:val="24"/>
        </w:rPr>
        <w:t xml:space="preserve">В 2019 году все представленные программы реализовывались в </w:t>
      </w:r>
      <w:r>
        <w:rPr>
          <w:rFonts w:ascii="Times New Roman" w:hAnsi="Times New Roman" w:cs="Times New Roman"/>
          <w:sz w:val="24"/>
          <w:szCs w:val="24"/>
        </w:rPr>
        <w:t>9 общеобразов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тельных классах и классах-комплектах.</w:t>
      </w:r>
    </w:p>
    <w:p w:rsidR="006C45D5" w:rsidRPr="006C45D5" w:rsidRDefault="006C45D5" w:rsidP="00551B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5D5">
        <w:rPr>
          <w:rFonts w:ascii="Times New Roman" w:hAnsi="Times New Roman" w:cs="Times New Roman"/>
          <w:sz w:val="24"/>
          <w:szCs w:val="24"/>
        </w:rPr>
        <w:t xml:space="preserve">Мониторинг контингента </w:t>
      </w:r>
      <w:proofErr w:type="gramStart"/>
      <w:r w:rsidRPr="006C45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C45D5">
        <w:rPr>
          <w:rFonts w:ascii="Times New Roman" w:hAnsi="Times New Roman" w:cs="Times New Roman"/>
          <w:sz w:val="24"/>
          <w:szCs w:val="24"/>
        </w:rPr>
        <w:t xml:space="preserve"> по уровням обучения в течение года выявил отн</w:t>
      </w:r>
      <w:r w:rsidRPr="006C45D5">
        <w:rPr>
          <w:rFonts w:ascii="Times New Roman" w:hAnsi="Times New Roman" w:cs="Times New Roman"/>
          <w:sz w:val="24"/>
          <w:szCs w:val="24"/>
        </w:rPr>
        <w:t>о</w:t>
      </w:r>
      <w:r w:rsidRPr="006C45D5">
        <w:rPr>
          <w:rFonts w:ascii="Times New Roman" w:hAnsi="Times New Roman" w:cs="Times New Roman"/>
          <w:sz w:val="24"/>
          <w:szCs w:val="24"/>
        </w:rPr>
        <w:t>сительно стабильные данные.</w:t>
      </w:r>
    </w:p>
    <w:p w:rsidR="00F5748D" w:rsidRDefault="00F5748D" w:rsidP="00171DF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45D5" w:rsidRPr="00171DF1" w:rsidRDefault="006C45D5" w:rsidP="00171DF1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1DF1">
        <w:rPr>
          <w:rFonts w:ascii="Times New Roman" w:hAnsi="Times New Roman" w:cs="Times New Roman"/>
          <w:b/>
          <w:sz w:val="24"/>
          <w:szCs w:val="24"/>
        </w:rPr>
        <w:lastRenderedPageBreak/>
        <w:t>Таблица 2</w:t>
      </w:r>
    </w:p>
    <w:p w:rsidR="00171DF1" w:rsidRDefault="00171DF1" w:rsidP="006C45D5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1547"/>
        <w:gridCol w:w="1548"/>
        <w:gridCol w:w="1548"/>
      </w:tblGrid>
      <w:tr w:rsidR="00F5748D" w:rsidRPr="00F5748D" w:rsidTr="00F5748D">
        <w:trPr>
          <w:trHeight w:val="276"/>
        </w:trPr>
        <w:tc>
          <w:tcPr>
            <w:tcW w:w="4928" w:type="dxa"/>
          </w:tcPr>
          <w:p w:rsidR="00F5748D" w:rsidRPr="00F5748D" w:rsidRDefault="00F5748D" w:rsidP="00F5748D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F5748D">
              <w:rPr>
                <w:rFonts w:ascii="Times New Roman" w:hAnsi="Times New Roman" w:cs="Times New Roman"/>
                <w:szCs w:val="24"/>
              </w:rPr>
              <w:t>Название программы</w:t>
            </w:r>
          </w:p>
        </w:tc>
        <w:tc>
          <w:tcPr>
            <w:tcW w:w="1547" w:type="dxa"/>
          </w:tcPr>
          <w:p w:rsidR="00F5748D" w:rsidRPr="00F5748D" w:rsidRDefault="00F5748D" w:rsidP="006C45D5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F5748D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1548" w:type="dxa"/>
          </w:tcPr>
          <w:p w:rsidR="00F5748D" w:rsidRPr="00F5748D" w:rsidRDefault="00F5748D" w:rsidP="006C45D5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F5748D">
              <w:rPr>
                <w:rFonts w:ascii="Times New Roman" w:hAnsi="Times New Roman" w:cs="Times New Roman"/>
                <w:szCs w:val="24"/>
              </w:rPr>
              <w:t>Количество классов на 01.06.2019 г./ 31.12.2019 г.</w:t>
            </w:r>
          </w:p>
        </w:tc>
        <w:tc>
          <w:tcPr>
            <w:tcW w:w="1548" w:type="dxa"/>
          </w:tcPr>
          <w:p w:rsidR="00F5748D" w:rsidRPr="00F5748D" w:rsidRDefault="00F5748D" w:rsidP="006C45D5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F5748D">
              <w:rPr>
                <w:rFonts w:ascii="Times New Roman" w:hAnsi="Times New Roman" w:cs="Times New Roman"/>
                <w:szCs w:val="24"/>
              </w:rPr>
              <w:t>Количество обуча</w:t>
            </w:r>
            <w:r w:rsidRPr="00F5748D">
              <w:rPr>
                <w:rFonts w:ascii="Times New Roman" w:hAnsi="Times New Roman" w:cs="Times New Roman"/>
                <w:szCs w:val="24"/>
              </w:rPr>
              <w:t>ю</w:t>
            </w:r>
            <w:r w:rsidRPr="00F5748D">
              <w:rPr>
                <w:rFonts w:ascii="Times New Roman" w:hAnsi="Times New Roman" w:cs="Times New Roman"/>
                <w:szCs w:val="24"/>
              </w:rPr>
              <w:t>щихся на 01.06.2019 г. / на 31.12.2019 г.</w:t>
            </w:r>
          </w:p>
        </w:tc>
      </w:tr>
      <w:tr w:rsidR="00F5748D" w:rsidTr="00F5748D">
        <w:trPr>
          <w:trHeight w:val="276"/>
        </w:trPr>
        <w:tc>
          <w:tcPr>
            <w:tcW w:w="4928" w:type="dxa"/>
          </w:tcPr>
          <w:p w:rsidR="00F5748D" w:rsidRDefault="00F5748D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начального общего образования (ФГОС НОО)</w:t>
            </w:r>
          </w:p>
        </w:tc>
        <w:tc>
          <w:tcPr>
            <w:tcW w:w="1547" w:type="dxa"/>
          </w:tcPr>
          <w:p w:rsidR="00F5748D" w:rsidRDefault="00F5748D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48" w:type="dxa"/>
          </w:tcPr>
          <w:p w:rsidR="00F5748D" w:rsidRDefault="00F5748D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548" w:type="dxa"/>
          </w:tcPr>
          <w:p w:rsidR="00F5748D" w:rsidRDefault="00F5748D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8D" w:rsidTr="00F5748D">
        <w:trPr>
          <w:trHeight w:val="276"/>
        </w:trPr>
        <w:tc>
          <w:tcPr>
            <w:tcW w:w="4928" w:type="dxa"/>
          </w:tcPr>
          <w:p w:rsidR="00F5748D" w:rsidRDefault="00F5748D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</w:t>
            </w: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ая программа начального общего обр</w:t>
            </w: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зования (АООП НОО ФГОС)</w:t>
            </w:r>
          </w:p>
        </w:tc>
        <w:tc>
          <w:tcPr>
            <w:tcW w:w="1547" w:type="dxa"/>
          </w:tcPr>
          <w:p w:rsidR="00F5748D" w:rsidRDefault="00F5748D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:rsidR="00F5748D" w:rsidRDefault="00F5748D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1/1*</w:t>
            </w:r>
          </w:p>
        </w:tc>
        <w:tc>
          <w:tcPr>
            <w:tcW w:w="1548" w:type="dxa"/>
          </w:tcPr>
          <w:p w:rsidR="00F5748D" w:rsidRDefault="00F5748D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5748D" w:rsidTr="00F5748D">
        <w:trPr>
          <w:trHeight w:val="276"/>
        </w:trPr>
        <w:tc>
          <w:tcPr>
            <w:tcW w:w="4928" w:type="dxa"/>
          </w:tcPr>
          <w:p w:rsidR="00F5748D" w:rsidRDefault="00F5748D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ного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(ФГОС ООО)</w:t>
            </w:r>
          </w:p>
        </w:tc>
        <w:tc>
          <w:tcPr>
            <w:tcW w:w="1547" w:type="dxa"/>
          </w:tcPr>
          <w:p w:rsidR="00F5748D" w:rsidRDefault="00F5748D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548" w:type="dxa"/>
          </w:tcPr>
          <w:p w:rsidR="00F5748D" w:rsidRDefault="00F5748D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548" w:type="dxa"/>
          </w:tcPr>
          <w:p w:rsidR="00F5748D" w:rsidRDefault="00F5748D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8D" w:rsidTr="00F5748D">
        <w:trPr>
          <w:trHeight w:val="276"/>
        </w:trPr>
        <w:tc>
          <w:tcPr>
            <w:tcW w:w="4928" w:type="dxa"/>
          </w:tcPr>
          <w:p w:rsidR="00F5748D" w:rsidRPr="006C45D5" w:rsidRDefault="00F5748D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общеобразов</w:t>
            </w: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тельная программа основного общего обр</w:t>
            </w: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ния (АООП ООО)</w:t>
            </w:r>
          </w:p>
        </w:tc>
        <w:tc>
          <w:tcPr>
            <w:tcW w:w="1547" w:type="dxa"/>
          </w:tcPr>
          <w:p w:rsidR="00F5748D" w:rsidRPr="006C45D5" w:rsidRDefault="00F5748D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</w:tcPr>
          <w:p w:rsidR="00F5748D" w:rsidRPr="006C45D5" w:rsidRDefault="00F5748D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1/1*</w:t>
            </w:r>
          </w:p>
        </w:tc>
        <w:tc>
          <w:tcPr>
            <w:tcW w:w="1548" w:type="dxa"/>
          </w:tcPr>
          <w:p w:rsidR="00F5748D" w:rsidRDefault="00F5748D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F5748D" w:rsidTr="00F5748D">
        <w:trPr>
          <w:trHeight w:val="276"/>
        </w:trPr>
        <w:tc>
          <w:tcPr>
            <w:tcW w:w="4928" w:type="dxa"/>
          </w:tcPr>
          <w:p w:rsidR="00F5748D" w:rsidRPr="006C45D5" w:rsidRDefault="00F5748D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сре</w:t>
            </w: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него общего образования (ФК ФГОС)</w:t>
            </w:r>
          </w:p>
        </w:tc>
        <w:tc>
          <w:tcPr>
            <w:tcW w:w="1547" w:type="dxa"/>
          </w:tcPr>
          <w:p w:rsidR="00F5748D" w:rsidRPr="006C45D5" w:rsidRDefault="00F5748D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45D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48" w:type="dxa"/>
          </w:tcPr>
          <w:p w:rsidR="00F5748D" w:rsidRPr="006C45D5" w:rsidRDefault="00F5748D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5748D" w:rsidRDefault="00F5748D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48D" w:rsidTr="00F5748D">
        <w:trPr>
          <w:trHeight w:val="276"/>
        </w:trPr>
        <w:tc>
          <w:tcPr>
            <w:tcW w:w="4928" w:type="dxa"/>
          </w:tcPr>
          <w:p w:rsidR="00F5748D" w:rsidRPr="006C45D5" w:rsidRDefault="00F5748D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F5748D" w:rsidRPr="006C45D5" w:rsidRDefault="00F5748D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48" w:type="dxa"/>
          </w:tcPr>
          <w:p w:rsidR="00F5748D" w:rsidRPr="006C45D5" w:rsidRDefault="00F5748D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1548" w:type="dxa"/>
          </w:tcPr>
          <w:p w:rsidR="00F5748D" w:rsidRDefault="00F5748D" w:rsidP="006C45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DF1" w:rsidRDefault="00A7554C" w:rsidP="006C45D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учащиеся обучаются совместно с учениками соответствующих классов </w:t>
      </w:r>
    </w:p>
    <w:p w:rsidR="00A7554C" w:rsidRDefault="00A7554C" w:rsidP="006C45D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45D5" w:rsidRPr="006C45D5" w:rsidRDefault="006C45D5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D5">
        <w:rPr>
          <w:rFonts w:ascii="Times New Roman" w:hAnsi="Times New Roman" w:cs="Times New Roman"/>
          <w:sz w:val="24"/>
          <w:szCs w:val="24"/>
        </w:rPr>
        <w:t>Для оценки образовательной деятельности были проанализированы ООП НОО, ООО, СОО, их соответствие федеральным государственным образовательным стандартам. Ан</w:t>
      </w:r>
      <w:r w:rsidRPr="006C45D5">
        <w:rPr>
          <w:rFonts w:ascii="Times New Roman" w:hAnsi="Times New Roman" w:cs="Times New Roman"/>
          <w:sz w:val="24"/>
          <w:szCs w:val="24"/>
        </w:rPr>
        <w:t>а</w:t>
      </w:r>
      <w:r w:rsidRPr="006C45D5">
        <w:rPr>
          <w:rFonts w:ascii="Times New Roman" w:hAnsi="Times New Roman" w:cs="Times New Roman"/>
          <w:sz w:val="24"/>
          <w:szCs w:val="24"/>
        </w:rPr>
        <w:t xml:space="preserve">лиз вышеназванных программ выявил, что они утверждены приказом директора № </w:t>
      </w:r>
      <w:r w:rsidR="00A7554C">
        <w:rPr>
          <w:rFonts w:ascii="Times New Roman" w:hAnsi="Times New Roman" w:cs="Times New Roman"/>
          <w:sz w:val="24"/>
          <w:szCs w:val="24"/>
        </w:rPr>
        <w:t>82 от 30</w:t>
      </w:r>
      <w:r w:rsidRPr="006C45D5">
        <w:rPr>
          <w:rFonts w:ascii="Times New Roman" w:hAnsi="Times New Roman" w:cs="Times New Roman"/>
          <w:sz w:val="24"/>
          <w:szCs w:val="24"/>
        </w:rPr>
        <w:t>.0</w:t>
      </w:r>
      <w:r w:rsidR="00A7554C">
        <w:rPr>
          <w:rFonts w:ascii="Times New Roman" w:hAnsi="Times New Roman" w:cs="Times New Roman"/>
          <w:sz w:val="24"/>
          <w:szCs w:val="24"/>
        </w:rPr>
        <w:t>8</w:t>
      </w:r>
      <w:r w:rsidRPr="006C45D5">
        <w:rPr>
          <w:rFonts w:ascii="Times New Roman" w:hAnsi="Times New Roman" w:cs="Times New Roman"/>
          <w:sz w:val="24"/>
          <w:szCs w:val="24"/>
        </w:rPr>
        <w:t>.201</w:t>
      </w:r>
      <w:r w:rsidR="00A7554C">
        <w:rPr>
          <w:rFonts w:ascii="Times New Roman" w:hAnsi="Times New Roman" w:cs="Times New Roman"/>
          <w:sz w:val="24"/>
          <w:szCs w:val="24"/>
        </w:rPr>
        <w:t>9</w:t>
      </w:r>
      <w:r w:rsidRPr="006C45D5">
        <w:rPr>
          <w:rFonts w:ascii="Times New Roman" w:hAnsi="Times New Roman" w:cs="Times New Roman"/>
          <w:sz w:val="24"/>
          <w:szCs w:val="24"/>
        </w:rPr>
        <w:t xml:space="preserve"> года и структурированы в соответствии с требованиями, предъявляемыми к основным образовательным программам, содержат следующие разделы: целевой, соде</w:t>
      </w:r>
      <w:r w:rsidRPr="006C45D5">
        <w:rPr>
          <w:rFonts w:ascii="Times New Roman" w:hAnsi="Times New Roman" w:cs="Times New Roman"/>
          <w:sz w:val="24"/>
          <w:szCs w:val="24"/>
        </w:rPr>
        <w:t>р</w:t>
      </w:r>
      <w:r w:rsidRPr="006C45D5">
        <w:rPr>
          <w:rFonts w:ascii="Times New Roman" w:hAnsi="Times New Roman" w:cs="Times New Roman"/>
          <w:sz w:val="24"/>
          <w:szCs w:val="24"/>
        </w:rPr>
        <w:t>жательный и организационный. Каждая основная образовательная программа в МКОУ «</w:t>
      </w:r>
      <w:r w:rsidR="00A7554C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6C45D5">
        <w:rPr>
          <w:rFonts w:ascii="Times New Roman" w:hAnsi="Times New Roman" w:cs="Times New Roman"/>
          <w:sz w:val="24"/>
          <w:szCs w:val="24"/>
        </w:rPr>
        <w:t>СОШ » по уровням образования имеет свои особенности.</w:t>
      </w:r>
    </w:p>
    <w:p w:rsidR="006C45D5" w:rsidRPr="006C45D5" w:rsidRDefault="006C45D5" w:rsidP="00551B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4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5D5" w:rsidRPr="006C45D5" w:rsidRDefault="006C45D5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D5">
        <w:rPr>
          <w:rFonts w:ascii="Times New Roman" w:hAnsi="Times New Roman" w:cs="Times New Roman"/>
          <w:sz w:val="24"/>
          <w:szCs w:val="24"/>
        </w:rPr>
        <w:t>ООП НОО МКОУ «</w:t>
      </w:r>
      <w:r w:rsidR="00A7554C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6C45D5">
        <w:rPr>
          <w:rFonts w:ascii="Times New Roman" w:hAnsi="Times New Roman" w:cs="Times New Roman"/>
          <w:sz w:val="24"/>
          <w:szCs w:val="24"/>
        </w:rPr>
        <w:t xml:space="preserve">СОШ» </w:t>
      </w:r>
      <w:proofErr w:type="gramStart"/>
      <w:r w:rsidRPr="006C45D5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6C45D5">
        <w:rPr>
          <w:rFonts w:ascii="Times New Roman" w:hAnsi="Times New Roman" w:cs="Times New Roman"/>
          <w:sz w:val="24"/>
          <w:szCs w:val="24"/>
        </w:rPr>
        <w:t xml:space="preserve"> с учётом особенностей уровня начального общего образования как фундамента всего последующего обучения. ООП НОО МКОУ «</w:t>
      </w:r>
      <w:r w:rsidR="00A7554C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6C45D5">
        <w:rPr>
          <w:rFonts w:ascii="Times New Roman" w:hAnsi="Times New Roman" w:cs="Times New Roman"/>
          <w:sz w:val="24"/>
          <w:szCs w:val="24"/>
        </w:rPr>
        <w:t>СОШ» обеспечивает выполнение требований ФГОС НОО, д</w:t>
      </w:r>
      <w:r w:rsidRPr="006C45D5">
        <w:rPr>
          <w:rFonts w:ascii="Times New Roman" w:hAnsi="Times New Roman" w:cs="Times New Roman"/>
          <w:sz w:val="24"/>
          <w:szCs w:val="24"/>
        </w:rPr>
        <w:t>о</w:t>
      </w:r>
      <w:r w:rsidRPr="006C45D5">
        <w:rPr>
          <w:rFonts w:ascii="Times New Roman" w:hAnsi="Times New Roman" w:cs="Times New Roman"/>
          <w:sz w:val="24"/>
          <w:szCs w:val="24"/>
        </w:rPr>
        <w:t>стижение планируемых результатов в соответствии с ФГОС НОО на основе учебных пр</w:t>
      </w:r>
      <w:r w:rsidRPr="006C45D5">
        <w:rPr>
          <w:rFonts w:ascii="Times New Roman" w:hAnsi="Times New Roman" w:cs="Times New Roman"/>
          <w:sz w:val="24"/>
          <w:szCs w:val="24"/>
        </w:rPr>
        <w:t>о</w:t>
      </w:r>
      <w:r w:rsidRPr="006C45D5">
        <w:rPr>
          <w:rFonts w:ascii="Times New Roman" w:hAnsi="Times New Roman" w:cs="Times New Roman"/>
          <w:sz w:val="24"/>
          <w:szCs w:val="24"/>
        </w:rPr>
        <w:t>грамм по предметам, внеурочной деятельности.</w:t>
      </w:r>
    </w:p>
    <w:p w:rsidR="006C45D5" w:rsidRPr="006C45D5" w:rsidRDefault="006C45D5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D5">
        <w:rPr>
          <w:rFonts w:ascii="Times New Roman" w:hAnsi="Times New Roman" w:cs="Times New Roman"/>
          <w:sz w:val="24"/>
          <w:szCs w:val="24"/>
        </w:rPr>
        <w:t>Особенностью ООП НОО является оптимальное развитие каждого ребенка на о</w:t>
      </w:r>
      <w:r w:rsidRPr="006C45D5">
        <w:rPr>
          <w:rFonts w:ascii="Times New Roman" w:hAnsi="Times New Roman" w:cs="Times New Roman"/>
          <w:sz w:val="24"/>
          <w:szCs w:val="24"/>
        </w:rPr>
        <w:t>с</w:t>
      </w:r>
      <w:r w:rsidRPr="006C45D5">
        <w:rPr>
          <w:rFonts w:ascii="Times New Roman" w:hAnsi="Times New Roman" w:cs="Times New Roman"/>
          <w:sz w:val="24"/>
          <w:szCs w:val="24"/>
        </w:rPr>
        <w:t>нове педагогической поддержки его индивидуальности (возраста, способностей, интер</w:t>
      </w:r>
      <w:r w:rsidRPr="006C45D5">
        <w:rPr>
          <w:rFonts w:ascii="Times New Roman" w:hAnsi="Times New Roman" w:cs="Times New Roman"/>
          <w:sz w:val="24"/>
          <w:szCs w:val="24"/>
        </w:rPr>
        <w:t>е</w:t>
      </w:r>
      <w:r w:rsidRPr="006C45D5">
        <w:rPr>
          <w:rFonts w:ascii="Times New Roman" w:hAnsi="Times New Roman" w:cs="Times New Roman"/>
          <w:sz w:val="24"/>
          <w:szCs w:val="24"/>
        </w:rPr>
        <w:t>сов, склонностей, развития) в условиях специально организованной образовательной ср</w:t>
      </w:r>
      <w:r w:rsidRPr="006C45D5">
        <w:rPr>
          <w:rFonts w:ascii="Times New Roman" w:hAnsi="Times New Roman" w:cs="Times New Roman"/>
          <w:sz w:val="24"/>
          <w:szCs w:val="24"/>
        </w:rPr>
        <w:t>е</w:t>
      </w:r>
      <w:r w:rsidRPr="006C45D5">
        <w:rPr>
          <w:rFonts w:ascii="Times New Roman" w:hAnsi="Times New Roman" w:cs="Times New Roman"/>
          <w:sz w:val="24"/>
          <w:szCs w:val="24"/>
        </w:rPr>
        <w:t>ды. К таким условиям относятся обучение в режиме пятидневной учебной недели, нал</w:t>
      </w:r>
      <w:r w:rsidRPr="006C45D5">
        <w:rPr>
          <w:rFonts w:ascii="Times New Roman" w:hAnsi="Times New Roman" w:cs="Times New Roman"/>
          <w:sz w:val="24"/>
          <w:szCs w:val="24"/>
        </w:rPr>
        <w:t>и</w:t>
      </w:r>
      <w:r w:rsidRPr="006C45D5">
        <w:rPr>
          <w:rFonts w:ascii="Times New Roman" w:hAnsi="Times New Roman" w:cs="Times New Roman"/>
          <w:sz w:val="24"/>
          <w:szCs w:val="24"/>
        </w:rPr>
        <w:t>чие пси</w:t>
      </w:r>
      <w:r w:rsidR="00A7554C">
        <w:rPr>
          <w:rFonts w:ascii="Times New Roman" w:hAnsi="Times New Roman" w:cs="Times New Roman"/>
          <w:sz w:val="24"/>
          <w:szCs w:val="24"/>
        </w:rPr>
        <w:t>холого-</w:t>
      </w:r>
      <w:r w:rsidRPr="006C45D5">
        <w:rPr>
          <w:rFonts w:ascii="Times New Roman" w:hAnsi="Times New Roman" w:cs="Times New Roman"/>
          <w:sz w:val="24"/>
          <w:szCs w:val="24"/>
        </w:rPr>
        <w:t>педагогическое сопровождение учащихся, выбор внеурочной деятельн</w:t>
      </w:r>
      <w:r w:rsidRPr="006C45D5">
        <w:rPr>
          <w:rFonts w:ascii="Times New Roman" w:hAnsi="Times New Roman" w:cs="Times New Roman"/>
          <w:sz w:val="24"/>
          <w:szCs w:val="24"/>
        </w:rPr>
        <w:t>о</w:t>
      </w:r>
      <w:r w:rsidRPr="006C45D5">
        <w:rPr>
          <w:rFonts w:ascii="Times New Roman" w:hAnsi="Times New Roman" w:cs="Times New Roman"/>
          <w:sz w:val="24"/>
          <w:szCs w:val="24"/>
        </w:rPr>
        <w:t>сти, что способствует формированию проектно-исследовательской деятельности учащи</w:t>
      </w:r>
      <w:r w:rsidRPr="006C45D5">
        <w:rPr>
          <w:rFonts w:ascii="Times New Roman" w:hAnsi="Times New Roman" w:cs="Times New Roman"/>
          <w:sz w:val="24"/>
          <w:szCs w:val="24"/>
        </w:rPr>
        <w:t>х</w:t>
      </w:r>
      <w:r w:rsidRPr="006C45D5">
        <w:rPr>
          <w:rFonts w:ascii="Times New Roman" w:hAnsi="Times New Roman" w:cs="Times New Roman"/>
          <w:sz w:val="24"/>
          <w:szCs w:val="24"/>
        </w:rPr>
        <w:t>ся и обеспечивает преемственность с другими уровнями образования. Особенностью ре</w:t>
      </w:r>
      <w:r w:rsidRPr="006C45D5">
        <w:rPr>
          <w:rFonts w:ascii="Times New Roman" w:hAnsi="Times New Roman" w:cs="Times New Roman"/>
          <w:sz w:val="24"/>
          <w:szCs w:val="24"/>
        </w:rPr>
        <w:t>а</w:t>
      </w:r>
      <w:r w:rsidRPr="006C45D5">
        <w:rPr>
          <w:rFonts w:ascii="Times New Roman" w:hAnsi="Times New Roman" w:cs="Times New Roman"/>
          <w:sz w:val="24"/>
          <w:szCs w:val="24"/>
        </w:rPr>
        <w:t>лизации внеурочной деятельности в 1-4 классах является ее организация по оптимизац</w:t>
      </w:r>
      <w:r w:rsidRPr="006C45D5">
        <w:rPr>
          <w:rFonts w:ascii="Times New Roman" w:hAnsi="Times New Roman" w:cs="Times New Roman"/>
          <w:sz w:val="24"/>
          <w:szCs w:val="24"/>
        </w:rPr>
        <w:t>и</w:t>
      </w:r>
      <w:r w:rsidRPr="006C45D5">
        <w:rPr>
          <w:rFonts w:ascii="Times New Roman" w:hAnsi="Times New Roman" w:cs="Times New Roman"/>
          <w:sz w:val="24"/>
          <w:szCs w:val="24"/>
        </w:rPr>
        <w:t>онной модели с преобладанием учебно-познавательной деятельности. В реализации да</w:t>
      </w:r>
      <w:r w:rsidRPr="006C45D5">
        <w:rPr>
          <w:rFonts w:ascii="Times New Roman" w:hAnsi="Times New Roman" w:cs="Times New Roman"/>
          <w:sz w:val="24"/>
          <w:szCs w:val="24"/>
        </w:rPr>
        <w:t>н</w:t>
      </w:r>
      <w:r w:rsidRPr="006C45D5">
        <w:rPr>
          <w:rFonts w:ascii="Times New Roman" w:hAnsi="Times New Roman" w:cs="Times New Roman"/>
          <w:sz w:val="24"/>
          <w:szCs w:val="24"/>
        </w:rPr>
        <w:t>ной модели внеурочной деятельности принимают участие все педагогические работники (учителя, классные руководители, педагог-организатор, социальный педагог). Как пр</w:t>
      </w:r>
      <w:r w:rsidRPr="006C45D5">
        <w:rPr>
          <w:rFonts w:ascii="Times New Roman" w:hAnsi="Times New Roman" w:cs="Times New Roman"/>
          <w:sz w:val="24"/>
          <w:szCs w:val="24"/>
        </w:rPr>
        <w:t>о</w:t>
      </w:r>
      <w:r w:rsidRPr="006C45D5">
        <w:rPr>
          <w:rFonts w:ascii="Times New Roman" w:hAnsi="Times New Roman" w:cs="Times New Roman"/>
          <w:sz w:val="24"/>
          <w:szCs w:val="24"/>
        </w:rPr>
        <w:t>должение урочной внеурочная деятельность реализуется через курсы, учебно-познавательную деятельность, организационное обеспечение учебной деятельности, с</w:t>
      </w:r>
      <w:r w:rsidRPr="006C45D5">
        <w:rPr>
          <w:rFonts w:ascii="Times New Roman" w:hAnsi="Times New Roman" w:cs="Times New Roman"/>
          <w:sz w:val="24"/>
          <w:szCs w:val="24"/>
        </w:rPr>
        <w:t>а</w:t>
      </w:r>
      <w:r w:rsidRPr="006C45D5">
        <w:rPr>
          <w:rFonts w:ascii="Times New Roman" w:hAnsi="Times New Roman" w:cs="Times New Roman"/>
          <w:sz w:val="24"/>
          <w:szCs w:val="24"/>
        </w:rPr>
        <w:t>моорганизацию в рамках направлений развития личности. Как продолжение воспитател</w:t>
      </w:r>
      <w:r w:rsidRPr="006C45D5">
        <w:rPr>
          <w:rFonts w:ascii="Times New Roman" w:hAnsi="Times New Roman" w:cs="Times New Roman"/>
          <w:sz w:val="24"/>
          <w:szCs w:val="24"/>
        </w:rPr>
        <w:t>ь</w:t>
      </w:r>
      <w:r w:rsidRPr="006C45D5">
        <w:rPr>
          <w:rFonts w:ascii="Times New Roman" w:hAnsi="Times New Roman" w:cs="Times New Roman"/>
          <w:sz w:val="24"/>
          <w:szCs w:val="24"/>
        </w:rPr>
        <w:t>ной деятельности внеурочная реализуется через программу духовно-нравственного разв</w:t>
      </w:r>
      <w:r w:rsidRPr="006C45D5">
        <w:rPr>
          <w:rFonts w:ascii="Times New Roman" w:hAnsi="Times New Roman" w:cs="Times New Roman"/>
          <w:sz w:val="24"/>
          <w:szCs w:val="24"/>
        </w:rPr>
        <w:t>и</w:t>
      </w:r>
      <w:r w:rsidRPr="006C45D5">
        <w:rPr>
          <w:rFonts w:ascii="Times New Roman" w:hAnsi="Times New Roman" w:cs="Times New Roman"/>
          <w:sz w:val="24"/>
          <w:szCs w:val="24"/>
        </w:rPr>
        <w:t xml:space="preserve">тия, воспитания </w:t>
      </w:r>
      <w:proofErr w:type="gramStart"/>
      <w:r w:rsidRPr="006C45D5">
        <w:rPr>
          <w:rFonts w:ascii="Times New Roman" w:hAnsi="Times New Roman" w:cs="Times New Roman"/>
          <w:sz w:val="24"/>
          <w:szCs w:val="24"/>
        </w:rPr>
        <w:t>об</w:t>
      </w:r>
      <w:r w:rsidRPr="006C45D5">
        <w:rPr>
          <w:rFonts w:ascii="Times New Roman" w:hAnsi="Times New Roman" w:cs="Times New Roman"/>
          <w:sz w:val="24"/>
          <w:szCs w:val="24"/>
        </w:rPr>
        <w:t>у</w:t>
      </w:r>
      <w:r w:rsidRPr="006C45D5">
        <w:rPr>
          <w:rFonts w:ascii="Times New Roman" w:hAnsi="Times New Roman" w:cs="Times New Roman"/>
          <w:sz w:val="24"/>
          <w:szCs w:val="24"/>
        </w:rPr>
        <w:t>чающихся</w:t>
      </w:r>
      <w:proofErr w:type="gramEnd"/>
      <w:r w:rsidRPr="006C45D5">
        <w:rPr>
          <w:rFonts w:ascii="Times New Roman" w:hAnsi="Times New Roman" w:cs="Times New Roman"/>
          <w:sz w:val="24"/>
          <w:szCs w:val="24"/>
        </w:rPr>
        <w:t xml:space="preserve">, план внеурочной воспитательной деятельности классного </w:t>
      </w:r>
      <w:r w:rsidRPr="006C45D5">
        <w:rPr>
          <w:rFonts w:ascii="Times New Roman" w:hAnsi="Times New Roman" w:cs="Times New Roman"/>
          <w:sz w:val="24"/>
          <w:szCs w:val="24"/>
        </w:rPr>
        <w:lastRenderedPageBreak/>
        <w:t>коллектива (соц</w:t>
      </w:r>
      <w:r w:rsidRPr="006C45D5">
        <w:rPr>
          <w:rFonts w:ascii="Times New Roman" w:hAnsi="Times New Roman" w:cs="Times New Roman"/>
          <w:sz w:val="24"/>
          <w:szCs w:val="24"/>
        </w:rPr>
        <w:t>и</w:t>
      </w:r>
      <w:r w:rsidRPr="006C45D5">
        <w:rPr>
          <w:rFonts w:ascii="Times New Roman" w:hAnsi="Times New Roman" w:cs="Times New Roman"/>
          <w:sz w:val="24"/>
          <w:szCs w:val="24"/>
        </w:rPr>
        <w:t>альные акции, воспитательные мероприятия по направлениям развития личности, уклад школьной жизни, профессиональная ориентация)</w:t>
      </w:r>
    </w:p>
    <w:p w:rsidR="006C45D5" w:rsidRPr="006C45D5" w:rsidRDefault="006C45D5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D5">
        <w:rPr>
          <w:rFonts w:ascii="Times New Roman" w:hAnsi="Times New Roman" w:cs="Times New Roman"/>
          <w:sz w:val="24"/>
          <w:szCs w:val="24"/>
        </w:rPr>
        <w:t>ООП ООО МКОУ «</w:t>
      </w:r>
      <w:r w:rsidR="00A7554C">
        <w:rPr>
          <w:rStyle w:val="1"/>
          <w:rFonts w:eastAsiaTheme="minorHAnsi"/>
          <w:sz w:val="24"/>
          <w:szCs w:val="24"/>
        </w:rPr>
        <w:t>Карахунская</w:t>
      </w:r>
      <w:r w:rsidR="00165B4B">
        <w:rPr>
          <w:rStyle w:val="1"/>
          <w:rFonts w:eastAsiaTheme="minorHAnsi"/>
          <w:sz w:val="24"/>
          <w:szCs w:val="24"/>
        </w:rPr>
        <w:t xml:space="preserve"> </w:t>
      </w:r>
      <w:r w:rsidRPr="006C45D5">
        <w:rPr>
          <w:rFonts w:ascii="Times New Roman" w:hAnsi="Times New Roman" w:cs="Times New Roman"/>
          <w:sz w:val="24"/>
          <w:szCs w:val="24"/>
        </w:rPr>
        <w:t>СОШ» на уровне основного общего образования реал</w:t>
      </w:r>
      <w:r w:rsidRPr="006C45D5">
        <w:rPr>
          <w:rFonts w:ascii="Times New Roman" w:hAnsi="Times New Roman" w:cs="Times New Roman"/>
          <w:sz w:val="24"/>
          <w:szCs w:val="24"/>
        </w:rPr>
        <w:t>и</w:t>
      </w:r>
      <w:r w:rsidRPr="006C45D5">
        <w:rPr>
          <w:rFonts w:ascii="Times New Roman" w:hAnsi="Times New Roman" w:cs="Times New Roman"/>
          <w:sz w:val="24"/>
          <w:szCs w:val="24"/>
        </w:rPr>
        <w:t>зуется с 01.09.2019 года для всех учащихся в 5-9 классах. Обучение осуществляется по учебному плану федерального государственного образовательного стандарта основн</w:t>
      </w:r>
      <w:r w:rsidRPr="006C45D5">
        <w:rPr>
          <w:rFonts w:ascii="Times New Roman" w:hAnsi="Times New Roman" w:cs="Times New Roman"/>
          <w:sz w:val="24"/>
          <w:szCs w:val="24"/>
        </w:rPr>
        <w:t>о</w:t>
      </w:r>
      <w:r w:rsidRPr="006C45D5">
        <w:rPr>
          <w:rFonts w:ascii="Times New Roman" w:hAnsi="Times New Roman" w:cs="Times New Roman"/>
          <w:sz w:val="24"/>
          <w:szCs w:val="24"/>
        </w:rPr>
        <w:t>го общего образования.</w:t>
      </w:r>
    </w:p>
    <w:p w:rsidR="006C45D5" w:rsidRPr="006C45D5" w:rsidRDefault="006C45D5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D5">
        <w:rPr>
          <w:rFonts w:ascii="Times New Roman" w:hAnsi="Times New Roman" w:cs="Times New Roman"/>
          <w:sz w:val="24"/>
          <w:szCs w:val="24"/>
        </w:rPr>
        <w:t>В соответствии с целью и основными задачами обучения программы определены возможности реализации индивидуальной образовательной траектории, реализации инд</w:t>
      </w:r>
      <w:r w:rsidRPr="006C45D5">
        <w:rPr>
          <w:rFonts w:ascii="Times New Roman" w:hAnsi="Times New Roman" w:cs="Times New Roman"/>
          <w:sz w:val="24"/>
          <w:szCs w:val="24"/>
        </w:rPr>
        <w:t>и</w:t>
      </w:r>
      <w:r w:rsidRPr="006C45D5">
        <w:rPr>
          <w:rFonts w:ascii="Times New Roman" w:hAnsi="Times New Roman" w:cs="Times New Roman"/>
          <w:sz w:val="24"/>
          <w:szCs w:val="24"/>
        </w:rPr>
        <w:t>видуально-образовательного маршрута по освоению компонентов содержания образов</w:t>
      </w:r>
      <w:r w:rsidRPr="006C45D5">
        <w:rPr>
          <w:rFonts w:ascii="Times New Roman" w:hAnsi="Times New Roman" w:cs="Times New Roman"/>
          <w:sz w:val="24"/>
          <w:szCs w:val="24"/>
        </w:rPr>
        <w:t>а</w:t>
      </w:r>
      <w:r w:rsidRPr="006C45D5">
        <w:rPr>
          <w:rFonts w:ascii="Times New Roman" w:hAnsi="Times New Roman" w:cs="Times New Roman"/>
          <w:sz w:val="24"/>
          <w:szCs w:val="24"/>
        </w:rPr>
        <w:t>ния слабоуспевающими учащимися. Особенностью уровня основного общего образования является деятельность по введению ФГОС и подготовка к реализации ФГОС СОО в 10 классе. Индивидуализация образования отражается через увеличение часов учебного пл</w:t>
      </w:r>
      <w:r w:rsidRPr="006C45D5">
        <w:rPr>
          <w:rFonts w:ascii="Times New Roman" w:hAnsi="Times New Roman" w:cs="Times New Roman"/>
          <w:sz w:val="24"/>
          <w:szCs w:val="24"/>
        </w:rPr>
        <w:t>а</w:t>
      </w:r>
      <w:r w:rsidRPr="006C45D5">
        <w:rPr>
          <w:rFonts w:ascii="Times New Roman" w:hAnsi="Times New Roman" w:cs="Times New Roman"/>
          <w:sz w:val="24"/>
          <w:szCs w:val="24"/>
        </w:rPr>
        <w:t>на на поддержку предметных областей учебного плана, развитие навыков проектной де</w:t>
      </w:r>
      <w:r w:rsidRPr="006C45D5">
        <w:rPr>
          <w:rFonts w:ascii="Times New Roman" w:hAnsi="Times New Roman" w:cs="Times New Roman"/>
          <w:sz w:val="24"/>
          <w:szCs w:val="24"/>
        </w:rPr>
        <w:t>я</w:t>
      </w:r>
      <w:r w:rsidRPr="006C45D5">
        <w:rPr>
          <w:rFonts w:ascii="Times New Roman" w:hAnsi="Times New Roman" w:cs="Times New Roman"/>
          <w:sz w:val="24"/>
          <w:szCs w:val="24"/>
        </w:rPr>
        <w:t>тельн</w:t>
      </w:r>
      <w:r w:rsidRPr="006C45D5">
        <w:rPr>
          <w:rFonts w:ascii="Times New Roman" w:hAnsi="Times New Roman" w:cs="Times New Roman"/>
          <w:sz w:val="24"/>
          <w:szCs w:val="24"/>
        </w:rPr>
        <w:t>о</w:t>
      </w:r>
      <w:r w:rsidRPr="006C45D5">
        <w:rPr>
          <w:rFonts w:ascii="Times New Roman" w:hAnsi="Times New Roman" w:cs="Times New Roman"/>
          <w:sz w:val="24"/>
          <w:szCs w:val="24"/>
        </w:rPr>
        <w:t xml:space="preserve">сти, защита групповых, </w:t>
      </w:r>
      <w:proofErr w:type="gramStart"/>
      <w:r w:rsidRPr="006C45D5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6C45D5">
        <w:rPr>
          <w:rFonts w:ascii="Times New Roman" w:hAnsi="Times New Roman" w:cs="Times New Roman"/>
          <w:sz w:val="24"/>
          <w:szCs w:val="24"/>
        </w:rPr>
        <w:t xml:space="preserve"> в 5-9 классах.</w:t>
      </w:r>
    </w:p>
    <w:p w:rsidR="006C45D5" w:rsidRPr="006C45D5" w:rsidRDefault="006C45D5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D5">
        <w:rPr>
          <w:rFonts w:ascii="Times New Roman" w:hAnsi="Times New Roman" w:cs="Times New Roman"/>
          <w:sz w:val="24"/>
          <w:szCs w:val="24"/>
        </w:rPr>
        <w:t>На уровне среднего общего образования реализовывалась одна основная образов</w:t>
      </w:r>
      <w:r w:rsidRPr="006C45D5">
        <w:rPr>
          <w:rFonts w:ascii="Times New Roman" w:hAnsi="Times New Roman" w:cs="Times New Roman"/>
          <w:sz w:val="24"/>
          <w:szCs w:val="24"/>
        </w:rPr>
        <w:t>а</w:t>
      </w:r>
      <w:r w:rsidRPr="006C45D5">
        <w:rPr>
          <w:rFonts w:ascii="Times New Roman" w:hAnsi="Times New Roman" w:cs="Times New Roman"/>
          <w:sz w:val="24"/>
          <w:szCs w:val="24"/>
        </w:rPr>
        <w:t xml:space="preserve">тельная программа. </w:t>
      </w:r>
      <w:proofErr w:type="gramStart"/>
      <w:r w:rsidRPr="006C45D5">
        <w:rPr>
          <w:rFonts w:ascii="Times New Roman" w:hAnsi="Times New Roman" w:cs="Times New Roman"/>
          <w:sz w:val="24"/>
          <w:szCs w:val="24"/>
        </w:rPr>
        <w:t>Организация образовательной деятельности по</w:t>
      </w:r>
      <w:r w:rsidR="00A7554C">
        <w:rPr>
          <w:rFonts w:ascii="Times New Roman" w:hAnsi="Times New Roman" w:cs="Times New Roman"/>
          <w:sz w:val="24"/>
          <w:szCs w:val="24"/>
        </w:rPr>
        <w:t xml:space="preserve"> </w:t>
      </w:r>
      <w:r w:rsidRPr="006C45D5">
        <w:rPr>
          <w:rFonts w:ascii="Times New Roman" w:hAnsi="Times New Roman" w:cs="Times New Roman"/>
          <w:sz w:val="24"/>
          <w:szCs w:val="24"/>
        </w:rPr>
        <w:t>ООП среднего общего образования основана на дифференциации содержания с учётом образовательных потре</w:t>
      </w:r>
      <w:r w:rsidRPr="006C45D5">
        <w:rPr>
          <w:rFonts w:ascii="Times New Roman" w:hAnsi="Times New Roman" w:cs="Times New Roman"/>
          <w:sz w:val="24"/>
          <w:szCs w:val="24"/>
        </w:rPr>
        <w:t>б</w:t>
      </w:r>
      <w:r w:rsidRPr="006C45D5">
        <w:rPr>
          <w:rFonts w:ascii="Times New Roman" w:hAnsi="Times New Roman" w:cs="Times New Roman"/>
          <w:sz w:val="24"/>
          <w:szCs w:val="24"/>
        </w:rPr>
        <w:t>ностей и интересов обучающихся, обеспечивающих изучение учебных предметов всех предметных областей основной образовательной программы среднего общего образов</w:t>
      </w:r>
      <w:r w:rsidRPr="006C45D5">
        <w:rPr>
          <w:rFonts w:ascii="Times New Roman" w:hAnsi="Times New Roman" w:cs="Times New Roman"/>
          <w:sz w:val="24"/>
          <w:szCs w:val="24"/>
        </w:rPr>
        <w:t>а</w:t>
      </w:r>
      <w:r w:rsidRPr="006C45D5">
        <w:rPr>
          <w:rFonts w:ascii="Times New Roman" w:hAnsi="Times New Roman" w:cs="Times New Roman"/>
          <w:sz w:val="24"/>
          <w:szCs w:val="24"/>
        </w:rPr>
        <w:t>ния на базовом уровне, Основная образовательная программа среднего общего образов</w:t>
      </w:r>
      <w:r w:rsidRPr="006C45D5">
        <w:rPr>
          <w:rFonts w:ascii="Times New Roman" w:hAnsi="Times New Roman" w:cs="Times New Roman"/>
          <w:sz w:val="24"/>
          <w:szCs w:val="24"/>
        </w:rPr>
        <w:t>а</w:t>
      </w:r>
      <w:r w:rsidRPr="006C45D5">
        <w:rPr>
          <w:rFonts w:ascii="Times New Roman" w:hAnsi="Times New Roman" w:cs="Times New Roman"/>
          <w:sz w:val="24"/>
          <w:szCs w:val="24"/>
        </w:rPr>
        <w:t>ния осн</w:t>
      </w:r>
      <w:r w:rsidRPr="006C45D5">
        <w:rPr>
          <w:rFonts w:ascii="Times New Roman" w:hAnsi="Times New Roman" w:cs="Times New Roman"/>
          <w:sz w:val="24"/>
          <w:szCs w:val="24"/>
        </w:rPr>
        <w:t>о</w:t>
      </w:r>
      <w:r w:rsidRPr="006C45D5">
        <w:rPr>
          <w:rFonts w:ascii="Times New Roman" w:hAnsi="Times New Roman" w:cs="Times New Roman"/>
          <w:sz w:val="24"/>
          <w:szCs w:val="24"/>
        </w:rPr>
        <w:t>вана на дифференциации содержания с учётом образовательных потребностей и интер</w:t>
      </w:r>
      <w:r w:rsidRPr="006C45D5">
        <w:rPr>
          <w:rFonts w:ascii="Times New Roman" w:hAnsi="Times New Roman" w:cs="Times New Roman"/>
          <w:sz w:val="24"/>
          <w:szCs w:val="24"/>
        </w:rPr>
        <w:t>е</w:t>
      </w:r>
      <w:r w:rsidRPr="006C45D5">
        <w:rPr>
          <w:rFonts w:ascii="Times New Roman" w:hAnsi="Times New Roman" w:cs="Times New Roman"/>
          <w:sz w:val="24"/>
          <w:szCs w:val="24"/>
        </w:rPr>
        <w:t>сов обучающихся, обеспечивающих изучение учебных предметов всех предметных обл</w:t>
      </w:r>
      <w:r w:rsidRPr="006C45D5">
        <w:rPr>
          <w:rFonts w:ascii="Times New Roman" w:hAnsi="Times New Roman" w:cs="Times New Roman"/>
          <w:sz w:val="24"/>
          <w:szCs w:val="24"/>
        </w:rPr>
        <w:t>а</w:t>
      </w:r>
      <w:r w:rsidRPr="006C45D5">
        <w:rPr>
          <w:rFonts w:ascii="Times New Roman" w:hAnsi="Times New Roman" w:cs="Times New Roman"/>
          <w:sz w:val="24"/>
          <w:szCs w:val="24"/>
        </w:rPr>
        <w:t>стей основной</w:t>
      </w:r>
      <w:proofErr w:type="gramEnd"/>
      <w:r w:rsidRPr="006C45D5">
        <w:rPr>
          <w:rFonts w:ascii="Times New Roman" w:hAnsi="Times New Roman" w:cs="Times New Roman"/>
          <w:sz w:val="24"/>
          <w:szCs w:val="24"/>
        </w:rPr>
        <w:t xml:space="preserve"> образовательной программы среднего общего образования на базовом уровне.</w:t>
      </w:r>
    </w:p>
    <w:p w:rsidR="006C45D5" w:rsidRPr="006C45D5" w:rsidRDefault="006C45D5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D5">
        <w:rPr>
          <w:rFonts w:ascii="Times New Roman" w:hAnsi="Times New Roman" w:cs="Times New Roman"/>
          <w:sz w:val="24"/>
          <w:szCs w:val="24"/>
        </w:rPr>
        <w:t>Особенностью ООП СОО в 1</w:t>
      </w:r>
      <w:r w:rsidR="00A7554C">
        <w:rPr>
          <w:rFonts w:ascii="Times New Roman" w:hAnsi="Times New Roman" w:cs="Times New Roman"/>
          <w:sz w:val="24"/>
          <w:szCs w:val="24"/>
        </w:rPr>
        <w:t>1</w:t>
      </w:r>
      <w:r w:rsidRPr="006C45D5">
        <w:rPr>
          <w:rFonts w:ascii="Times New Roman" w:hAnsi="Times New Roman" w:cs="Times New Roman"/>
          <w:sz w:val="24"/>
          <w:szCs w:val="24"/>
        </w:rPr>
        <w:t xml:space="preserve"> классе является построение индивидуального обр</w:t>
      </w:r>
      <w:r w:rsidRPr="006C45D5">
        <w:rPr>
          <w:rFonts w:ascii="Times New Roman" w:hAnsi="Times New Roman" w:cs="Times New Roman"/>
          <w:sz w:val="24"/>
          <w:szCs w:val="24"/>
        </w:rPr>
        <w:t>а</w:t>
      </w:r>
      <w:r w:rsidRPr="006C45D5">
        <w:rPr>
          <w:rFonts w:ascii="Times New Roman" w:hAnsi="Times New Roman" w:cs="Times New Roman"/>
          <w:sz w:val="24"/>
          <w:szCs w:val="24"/>
        </w:rPr>
        <w:t>зовательного маршрута для каждого обучающегося, формирование профессионального выб</w:t>
      </w:r>
      <w:r w:rsidRPr="006C45D5">
        <w:rPr>
          <w:rFonts w:ascii="Times New Roman" w:hAnsi="Times New Roman" w:cs="Times New Roman"/>
          <w:sz w:val="24"/>
          <w:szCs w:val="24"/>
        </w:rPr>
        <w:t>о</w:t>
      </w:r>
      <w:r w:rsidRPr="006C45D5">
        <w:rPr>
          <w:rFonts w:ascii="Times New Roman" w:hAnsi="Times New Roman" w:cs="Times New Roman"/>
          <w:sz w:val="24"/>
          <w:szCs w:val="24"/>
        </w:rPr>
        <w:t>ра и самоопределения.</w:t>
      </w:r>
    </w:p>
    <w:p w:rsidR="006C45D5" w:rsidRPr="006C45D5" w:rsidRDefault="006C45D5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D5">
        <w:rPr>
          <w:rFonts w:ascii="Times New Roman" w:hAnsi="Times New Roman" w:cs="Times New Roman"/>
          <w:sz w:val="24"/>
          <w:szCs w:val="24"/>
        </w:rPr>
        <w:t>Цели основных образовательных программ в 2019 достигались через различные формы деятельности всех участников образовательных отношений.</w:t>
      </w:r>
    </w:p>
    <w:p w:rsidR="006C45D5" w:rsidRPr="006C45D5" w:rsidRDefault="006C45D5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D5">
        <w:rPr>
          <w:rFonts w:ascii="Times New Roman" w:hAnsi="Times New Roman" w:cs="Times New Roman"/>
          <w:sz w:val="24"/>
          <w:szCs w:val="24"/>
        </w:rPr>
        <w:t xml:space="preserve">Достижению планируемых результатов способствовали </w:t>
      </w:r>
      <w:proofErr w:type="gramStart"/>
      <w:r w:rsidRPr="006C45D5">
        <w:rPr>
          <w:rFonts w:ascii="Times New Roman" w:hAnsi="Times New Roman" w:cs="Times New Roman"/>
          <w:sz w:val="24"/>
          <w:szCs w:val="24"/>
        </w:rPr>
        <w:t>разработанные</w:t>
      </w:r>
      <w:proofErr w:type="gramEnd"/>
      <w:r w:rsidRPr="006C45D5">
        <w:rPr>
          <w:rFonts w:ascii="Times New Roman" w:hAnsi="Times New Roman" w:cs="Times New Roman"/>
          <w:sz w:val="24"/>
          <w:szCs w:val="24"/>
        </w:rPr>
        <w:t xml:space="preserve"> в рамках ООП:</w:t>
      </w:r>
    </w:p>
    <w:p w:rsidR="006C45D5" w:rsidRPr="006C45D5" w:rsidRDefault="006C45D5" w:rsidP="00551BD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5D5">
        <w:rPr>
          <w:rFonts w:ascii="Times New Roman" w:hAnsi="Times New Roman" w:cs="Times New Roman"/>
          <w:sz w:val="24"/>
          <w:szCs w:val="24"/>
        </w:rPr>
        <w:t>Программа духовно-нравс</w:t>
      </w:r>
      <w:r w:rsidR="00A7554C">
        <w:rPr>
          <w:rFonts w:ascii="Times New Roman" w:hAnsi="Times New Roman" w:cs="Times New Roman"/>
          <w:sz w:val="24"/>
          <w:szCs w:val="24"/>
        </w:rPr>
        <w:t>т</w:t>
      </w:r>
      <w:r w:rsidRPr="006C45D5">
        <w:rPr>
          <w:rFonts w:ascii="Times New Roman" w:hAnsi="Times New Roman" w:cs="Times New Roman"/>
          <w:sz w:val="24"/>
          <w:szCs w:val="24"/>
        </w:rPr>
        <w:t xml:space="preserve">венного развития, воспитания </w:t>
      </w:r>
      <w:proofErr w:type="gramStart"/>
      <w:r w:rsidRPr="006C45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C45D5">
        <w:rPr>
          <w:rFonts w:ascii="Times New Roman" w:hAnsi="Times New Roman" w:cs="Times New Roman"/>
          <w:sz w:val="24"/>
          <w:szCs w:val="24"/>
        </w:rPr>
        <w:t xml:space="preserve"> при пол</w:t>
      </w:r>
      <w:r w:rsidRPr="006C45D5">
        <w:rPr>
          <w:rFonts w:ascii="Times New Roman" w:hAnsi="Times New Roman" w:cs="Times New Roman"/>
          <w:sz w:val="24"/>
          <w:szCs w:val="24"/>
        </w:rPr>
        <w:t>у</w:t>
      </w:r>
      <w:r w:rsidRPr="006C45D5">
        <w:rPr>
          <w:rFonts w:ascii="Times New Roman" w:hAnsi="Times New Roman" w:cs="Times New Roman"/>
          <w:sz w:val="24"/>
          <w:szCs w:val="24"/>
        </w:rPr>
        <w:t>чении начального общего образования</w:t>
      </w:r>
    </w:p>
    <w:p w:rsidR="006C45D5" w:rsidRPr="006C45D5" w:rsidRDefault="006C45D5" w:rsidP="00551BD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5D5">
        <w:rPr>
          <w:rFonts w:ascii="Times New Roman" w:hAnsi="Times New Roman" w:cs="Times New Roman"/>
          <w:sz w:val="24"/>
          <w:szCs w:val="24"/>
        </w:rPr>
        <w:t>Программа формирования экологической культуры, здорового и безопасного обр</w:t>
      </w:r>
      <w:r w:rsidRPr="006C45D5">
        <w:rPr>
          <w:rFonts w:ascii="Times New Roman" w:hAnsi="Times New Roman" w:cs="Times New Roman"/>
          <w:sz w:val="24"/>
          <w:szCs w:val="24"/>
        </w:rPr>
        <w:t>а</w:t>
      </w:r>
      <w:r w:rsidRPr="006C45D5">
        <w:rPr>
          <w:rFonts w:ascii="Times New Roman" w:hAnsi="Times New Roman" w:cs="Times New Roman"/>
          <w:sz w:val="24"/>
          <w:szCs w:val="24"/>
        </w:rPr>
        <w:t>за жизни в 1-4 классах</w:t>
      </w:r>
    </w:p>
    <w:p w:rsidR="006C45D5" w:rsidRPr="006C45D5" w:rsidRDefault="006C45D5" w:rsidP="00551BD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5D5">
        <w:rPr>
          <w:rFonts w:ascii="Times New Roman" w:hAnsi="Times New Roman" w:cs="Times New Roman"/>
          <w:sz w:val="24"/>
          <w:szCs w:val="24"/>
        </w:rPr>
        <w:t xml:space="preserve">Программа воспитания и </w:t>
      </w:r>
      <w:proofErr w:type="gramStart"/>
      <w:r w:rsidRPr="006C45D5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6C45D5">
        <w:rPr>
          <w:rFonts w:ascii="Times New Roman" w:hAnsi="Times New Roman" w:cs="Times New Roman"/>
          <w:sz w:val="24"/>
          <w:szCs w:val="24"/>
        </w:rPr>
        <w:t xml:space="preserve"> обучающихся при получении основного и среднего общего образования, включающая такие направления, как духовно-нравственное развитие и воспитание обучающихся, их социализация и професси</w:t>
      </w:r>
      <w:r w:rsidRPr="006C45D5">
        <w:rPr>
          <w:rFonts w:ascii="Times New Roman" w:hAnsi="Times New Roman" w:cs="Times New Roman"/>
          <w:sz w:val="24"/>
          <w:szCs w:val="24"/>
        </w:rPr>
        <w:t>о</w:t>
      </w:r>
      <w:r w:rsidRPr="006C45D5">
        <w:rPr>
          <w:rFonts w:ascii="Times New Roman" w:hAnsi="Times New Roman" w:cs="Times New Roman"/>
          <w:sz w:val="24"/>
          <w:szCs w:val="24"/>
        </w:rPr>
        <w:t>нальная ориентация, формирование экологической культуры, культуры здорового и безопасного образа жизни.</w:t>
      </w:r>
      <w:r w:rsidR="00A7554C">
        <w:rPr>
          <w:rFonts w:ascii="Times New Roman" w:hAnsi="Times New Roman" w:cs="Times New Roman"/>
          <w:sz w:val="24"/>
          <w:szCs w:val="24"/>
        </w:rPr>
        <w:t xml:space="preserve"> </w:t>
      </w:r>
      <w:r w:rsidRPr="006C45D5">
        <w:rPr>
          <w:rFonts w:ascii="Times New Roman" w:hAnsi="Times New Roman" w:cs="Times New Roman"/>
          <w:sz w:val="24"/>
          <w:szCs w:val="24"/>
        </w:rPr>
        <w:t>Оценка выполнения основных направлений, ценнос</w:t>
      </w:r>
      <w:r w:rsidRPr="006C45D5">
        <w:rPr>
          <w:rFonts w:ascii="Times New Roman" w:hAnsi="Times New Roman" w:cs="Times New Roman"/>
          <w:sz w:val="24"/>
          <w:szCs w:val="24"/>
        </w:rPr>
        <w:t>т</w:t>
      </w:r>
      <w:r w:rsidRPr="006C45D5">
        <w:rPr>
          <w:rFonts w:ascii="Times New Roman" w:hAnsi="Times New Roman" w:cs="Times New Roman"/>
          <w:sz w:val="24"/>
          <w:szCs w:val="24"/>
        </w:rPr>
        <w:t>ных основ, планируемых направл</w:t>
      </w:r>
      <w:r w:rsidRPr="006C45D5">
        <w:rPr>
          <w:rFonts w:ascii="Times New Roman" w:hAnsi="Times New Roman" w:cs="Times New Roman"/>
          <w:sz w:val="24"/>
          <w:szCs w:val="24"/>
        </w:rPr>
        <w:t>е</w:t>
      </w:r>
      <w:r w:rsidRPr="006C45D5">
        <w:rPr>
          <w:rFonts w:ascii="Times New Roman" w:hAnsi="Times New Roman" w:cs="Times New Roman"/>
          <w:sz w:val="24"/>
          <w:szCs w:val="24"/>
        </w:rPr>
        <w:t>ний Программ произведена в 2019 году:</w:t>
      </w:r>
    </w:p>
    <w:p w:rsidR="006C45D5" w:rsidRPr="006C45D5" w:rsidRDefault="006C45D5" w:rsidP="00551BD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5D5">
        <w:rPr>
          <w:rFonts w:ascii="Times New Roman" w:hAnsi="Times New Roman" w:cs="Times New Roman"/>
          <w:sz w:val="24"/>
          <w:szCs w:val="24"/>
        </w:rPr>
        <w:t>через анализ воспитательной работы по направлениям деятельности;</w:t>
      </w:r>
    </w:p>
    <w:p w:rsidR="006C45D5" w:rsidRPr="006C45D5" w:rsidRDefault="006C45D5" w:rsidP="00551BD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5D5">
        <w:rPr>
          <w:rFonts w:ascii="Times New Roman" w:hAnsi="Times New Roman" w:cs="Times New Roman"/>
          <w:sz w:val="24"/>
          <w:szCs w:val="24"/>
        </w:rPr>
        <w:t>исследование уровня развития самоуправления в ученическом коллективе (метод</w:t>
      </w:r>
      <w:r w:rsidRPr="006C45D5">
        <w:rPr>
          <w:rFonts w:ascii="Times New Roman" w:hAnsi="Times New Roman" w:cs="Times New Roman"/>
          <w:sz w:val="24"/>
          <w:szCs w:val="24"/>
        </w:rPr>
        <w:t>и</w:t>
      </w:r>
      <w:r w:rsidRPr="006C45D5">
        <w:rPr>
          <w:rFonts w:ascii="Times New Roman" w:hAnsi="Times New Roman" w:cs="Times New Roman"/>
          <w:sz w:val="24"/>
          <w:szCs w:val="24"/>
        </w:rPr>
        <w:t xml:space="preserve">ка </w:t>
      </w:r>
      <w:proofErr w:type="spellStart"/>
      <w:r w:rsidRPr="006C45D5">
        <w:rPr>
          <w:rFonts w:ascii="Times New Roman" w:hAnsi="Times New Roman" w:cs="Times New Roman"/>
          <w:sz w:val="24"/>
          <w:szCs w:val="24"/>
        </w:rPr>
        <w:t>М.И.Рожкова</w:t>
      </w:r>
      <w:proofErr w:type="spellEnd"/>
      <w:r w:rsidRPr="006C45D5">
        <w:rPr>
          <w:rFonts w:ascii="Times New Roman" w:hAnsi="Times New Roman" w:cs="Times New Roman"/>
          <w:sz w:val="24"/>
          <w:szCs w:val="24"/>
        </w:rPr>
        <w:t xml:space="preserve"> «Определение уровня самоуправления в ученическом коллект</w:t>
      </w:r>
      <w:r w:rsidRPr="006C45D5">
        <w:rPr>
          <w:rFonts w:ascii="Times New Roman" w:hAnsi="Times New Roman" w:cs="Times New Roman"/>
          <w:sz w:val="24"/>
          <w:szCs w:val="24"/>
        </w:rPr>
        <w:t>и</w:t>
      </w:r>
      <w:r w:rsidRPr="006C45D5">
        <w:rPr>
          <w:rFonts w:ascii="Times New Roman" w:hAnsi="Times New Roman" w:cs="Times New Roman"/>
          <w:sz w:val="24"/>
          <w:szCs w:val="24"/>
        </w:rPr>
        <w:t>ве»);</w:t>
      </w:r>
    </w:p>
    <w:p w:rsidR="006C45D5" w:rsidRPr="006C45D5" w:rsidRDefault="006C45D5" w:rsidP="00551BD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5D5">
        <w:rPr>
          <w:rFonts w:ascii="Times New Roman" w:hAnsi="Times New Roman" w:cs="Times New Roman"/>
          <w:sz w:val="24"/>
          <w:szCs w:val="24"/>
        </w:rPr>
        <w:t>через исследование уровня сформированности ценностных отношений (методика Степанова П.В. «Личность школьника как главный показатель эффективности пр</w:t>
      </w:r>
      <w:r w:rsidRPr="006C45D5">
        <w:rPr>
          <w:rFonts w:ascii="Times New Roman" w:hAnsi="Times New Roman" w:cs="Times New Roman"/>
          <w:sz w:val="24"/>
          <w:szCs w:val="24"/>
        </w:rPr>
        <w:t>о</w:t>
      </w:r>
      <w:r w:rsidRPr="006C45D5">
        <w:rPr>
          <w:rFonts w:ascii="Times New Roman" w:hAnsi="Times New Roman" w:cs="Times New Roman"/>
          <w:sz w:val="24"/>
          <w:szCs w:val="24"/>
        </w:rPr>
        <w:t>цесса воспитания»);</w:t>
      </w:r>
    </w:p>
    <w:p w:rsidR="006C45D5" w:rsidRPr="006C45D5" w:rsidRDefault="006C45D5" w:rsidP="00551BD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5D5">
        <w:rPr>
          <w:rFonts w:ascii="Times New Roman" w:hAnsi="Times New Roman" w:cs="Times New Roman"/>
          <w:sz w:val="24"/>
          <w:szCs w:val="24"/>
        </w:rPr>
        <w:t>через психолого-педагогические диагностики.</w:t>
      </w:r>
    </w:p>
    <w:p w:rsidR="006C45D5" w:rsidRDefault="006C45D5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D5">
        <w:rPr>
          <w:rFonts w:ascii="Times New Roman" w:hAnsi="Times New Roman" w:cs="Times New Roman"/>
          <w:sz w:val="24"/>
          <w:szCs w:val="24"/>
        </w:rPr>
        <w:t>Самообследование выявило, уровень воспитательной работы в образовательном учрежд</w:t>
      </w:r>
      <w:r w:rsidRPr="006C45D5">
        <w:rPr>
          <w:rFonts w:ascii="Times New Roman" w:hAnsi="Times New Roman" w:cs="Times New Roman"/>
          <w:sz w:val="24"/>
          <w:szCs w:val="24"/>
        </w:rPr>
        <w:t>е</w:t>
      </w:r>
      <w:r w:rsidRPr="006C45D5">
        <w:rPr>
          <w:rFonts w:ascii="Times New Roman" w:hAnsi="Times New Roman" w:cs="Times New Roman"/>
          <w:sz w:val="24"/>
          <w:szCs w:val="24"/>
        </w:rPr>
        <w:t>нии удовлетворительный, план выполнен на 100%, задачи, определённые в плане воспит</w:t>
      </w:r>
      <w:r w:rsidRPr="006C45D5">
        <w:rPr>
          <w:rFonts w:ascii="Times New Roman" w:hAnsi="Times New Roman" w:cs="Times New Roman"/>
          <w:sz w:val="24"/>
          <w:szCs w:val="24"/>
        </w:rPr>
        <w:t>а</w:t>
      </w:r>
      <w:r w:rsidRPr="006C45D5">
        <w:rPr>
          <w:rFonts w:ascii="Times New Roman" w:hAnsi="Times New Roman" w:cs="Times New Roman"/>
          <w:sz w:val="24"/>
          <w:szCs w:val="24"/>
        </w:rPr>
        <w:t>тельной работы на 2019</w:t>
      </w:r>
      <w:r w:rsidR="00A7554C">
        <w:rPr>
          <w:rFonts w:ascii="Times New Roman" w:hAnsi="Times New Roman" w:cs="Times New Roman"/>
          <w:sz w:val="24"/>
          <w:szCs w:val="24"/>
        </w:rPr>
        <w:t xml:space="preserve"> </w:t>
      </w:r>
      <w:r w:rsidRPr="006C45D5">
        <w:rPr>
          <w:rFonts w:ascii="Times New Roman" w:hAnsi="Times New Roman" w:cs="Times New Roman"/>
          <w:sz w:val="24"/>
          <w:szCs w:val="24"/>
        </w:rPr>
        <w:t>год выполнены.</w:t>
      </w:r>
    </w:p>
    <w:p w:rsidR="00551BDF" w:rsidRP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lastRenderedPageBreak/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данным диагностик сформированности </w:t>
      </w:r>
      <w:r w:rsidRPr="00551BDF">
        <w:rPr>
          <w:rFonts w:ascii="Times New Roman" w:hAnsi="Times New Roman" w:cs="Times New Roman"/>
          <w:sz w:val="24"/>
          <w:szCs w:val="24"/>
        </w:rPr>
        <w:t>ценностных отношений наблюд</w:t>
      </w:r>
      <w:r w:rsidRPr="00551BDF">
        <w:rPr>
          <w:rFonts w:ascii="Times New Roman" w:hAnsi="Times New Roman" w:cs="Times New Roman"/>
          <w:sz w:val="24"/>
          <w:szCs w:val="24"/>
        </w:rPr>
        <w:t>а</w:t>
      </w:r>
      <w:r w:rsidRPr="00551BDF">
        <w:rPr>
          <w:rFonts w:ascii="Times New Roman" w:hAnsi="Times New Roman" w:cs="Times New Roman"/>
          <w:sz w:val="24"/>
          <w:szCs w:val="24"/>
        </w:rPr>
        <w:t xml:space="preserve">ется стабильность показателей. Устойчиво-позитивное отношение </w:t>
      </w:r>
      <w:proofErr w:type="gramStart"/>
      <w:r w:rsidRPr="00551BD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51BDF">
        <w:rPr>
          <w:rFonts w:ascii="Times New Roman" w:hAnsi="Times New Roman" w:cs="Times New Roman"/>
          <w:sz w:val="24"/>
          <w:szCs w:val="24"/>
        </w:rPr>
        <w:t xml:space="preserve"> показ</w:t>
      </w:r>
      <w:r w:rsidRPr="00551BDF">
        <w:rPr>
          <w:rFonts w:ascii="Times New Roman" w:hAnsi="Times New Roman" w:cs="Times New Roman"/>
          <w:sz w:val="24"/>
          <w:szCs w:val="24"/>
        </w:rPr>
        <w:t>ы</w:t>
      </w:r>
      <w:r w:rsidRPr="00551BDF">
        <w:rPr>
          <w:rFonts w:ascii="Times New Roman" w:hAnsi="Times New Roman" w:cs="Times New Roman"/>
          <w:sz w:val="24"/>
          <w:szCs w:val="24"/>
        </w:rPr>
        <w:t>вают к следующим ценностям: Отечество, природа, здоровье.</w:t>
      </w:r>
    </w:p>
    <w:p w:rsidR="00551BDF" w:rsidRP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Формированию и развитию метапредметных результатов способствовало сотру</w:t>
      </w:r>
      <w:r w:rsidRPr="00551BDF">
        <w:rPr>
          <w:rFonts w:ascii="Times New Roman" w:hAnsi="Times New Roman" w:cs="Times New Roman"/>
          <w:sz w:val="24"/>
          <w:szCs w:val="24"/>
        </w:rPr>
        <w:t>д</w:t>
      </w:r>
      <w:r w:rsidRPr="00551BDF">
        <w:rPr>
          <w:rFonts w:ascii="Times New Roman" w:hAnsi="Times New Roman" w:cs="Times New Roman"/>
          <w:sz w:val="24"/>
          <w:szCs w:val="24"/>
        </w:rPr>
        <w:t>ничество педагогов, классных руководителей с другими образовательными организаци</w:t>
      </w:r>
      <w:r w:rsidRPr="00551BDF">
        <w:rPr>
          <w:rFonts w:ascii="Times New Roman" w:hAnsi="Times New Roman" w:cs="Times New Roman"/>
          <w:sz w:val="24"/>
          <w:szCs w:val="24"/>
        </w:rPr>
        <w:t>я</w:t>
      </w:r>
      <w:r w:rsidRPr="00551BDF">
        <w:rPr>
          <w:rFonts w:ascii="Times New Roman" w:hAnsi="Times New Roman" w:cs="Times New Roman"/>
          <w:sz w:val="24"/>
          <w:szCs w:val="24"/>
        </w:rPr>
        <w:t>ми, организациями культуры, спорта, досуговой деятельности. Охват мероприятиями с</w:t>
      </w:r>
      <w:r w:rsidRPr="00551BD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ставил 90 </w:t>
      </w:r>
      <w:r w:rsidRPr="00551BDF">
        <w:rPr>
          <w:rFonts w:ascii="Times New Roman" w:hAnsi="Times New Roman" w:cs="Times New Roman"/>
          <w:sz w:val="24"/>
          <w:szCs w:val="24"/>
        </w:rPr>
        <w:t>%, что является достаточным.</w:t>
      </w:r>
    </w:p>
    <w:p w:rsidR="00551BDF" w:rsidRP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Формированием здорового образа жизни, популяризацией видов спорта занимаю</w:t>
      </w:r>
      <w:r w:rsidRPr="00551BDF">
        <w:rPr>
          <w:rFonts w:ascii="Times New Roman" w:hAnsi="Times New Roman" w:cs="Times New Roman"/>
          <w:sz w:val="24"/>
          <w:szCs w:val="24"/>
        </w:rPr>
        <w:t>т</w:t>
      </w:r>
      <w:r w:rsidRPr="00551BDF">
        <w:rPr>
          <w:rFonts w:ascii="Times New Roman" w:hAnsi="Times New Roman" w:cs="Times New Roman"/>
          <w:sz w:val="24"/>
          <w:szCs w:val="24"/>
        </w:rPr>
        <w:t xml:space="preserve">ся педагогические работники, учитель физической культуры через урочную и внеурочную занятость. </w:t>
      </w:r>
      <w:proofErr w:type="gramStart"/>
      <w:r w:rsidRPr="00551BDF">
        <w:rPr>
          <w:rFonts w:ascii="Times New Roman" w:hAnsi="Times New Roman" w:cs="Times New Roman"/>
          <w:sz w:val="24"/>
          <w:szCs w:val="24"/>
        </w:rPr>
        <w:t>Результативность участия обучающихся в спортивных мероприятиях можно оценить удовлетворительно.</w:t>
      </w:r>
      <w:proofErr w:type="gramEnd"/>
    </w:p>
    <w:p w:rsidR="00551BDF" w:rsidRP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Деятельность социально-педагогической службы позволила в 2019 году снизить уровень социально-негативных явлений среди подростков. Согласно рейтингу эффекти</w:t>
      </w:r>
      <w:r w:rsidRPr="00551BDF">
        <w:rPr>
          <w:rFonts w:ascii="Times New Roman" w:hAnsi="Times New Roman" w:cs="Times New Roman"/>
          <w:sz w:val="24"/>
          <w:szCs w:val="24"/>
        </w:rPr>
        <w:t>в</w:t>
      </w:r>
      <w:r w:rsidRPr="00551BDF">
        <w:rPr>
          <w:rFonts w:ascii="Times New Roman" w:hAnsi="Times New Roman" w:cs="Times New Roman"/>
          <w:sz w:val="24"/>
          <w:szCs w:val="24"/>
        </w:rPr>
        <w:t>ности деятельности образовательных организаций Братского района, уровень воспит</w:t>
      </w:r>
      <w:r w:rsidRPr="00551BDF">
        <w:rPr>
          <w:rFonts w:ascii="Times New Roman" w:hAnsi="Times New Roman" w:cs="Times New Roman"/>
          <w:sz w:val="24"/>
          <w:szCs w:val="24"/>
        </w:rPr>
        <w:t>а</w:t>
      </w:r>
      <w:r w:rsidRPr="00551BDF">
        <w:rPr>
          <w:rFonts w:ascii="Times New Roman" w:hAnsi="Times New Roman" w:cs="Times New Roman"/>
          <w:sz w:val="24"/>
          <w:szCs w:val="24"/>
        </w:rPr>
        <w:t>тельной деятельности определен в 2019 году как хороший.</w:t>
      </w:r>
    </w:p>
    <w:p w:rsidR="00551BDF" w:rsidRP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Уровень удовлетворенности обучающихся и родителей школьной жизнью составил от 3.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51BDF">
        <w:rPr>
          <w:rFonts w:ascii="Times New Roman" w:hAnsi="Times New Roman" w:cs="Times New Roman"/>
          <w:sz w:val="24"/>
          <w:szCs w:val="24"/>
        </w:rPr>
        <w:t xml:space="preserve"> до 3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551BDF">
        <w:rPr>
          <w:rFonts w:ascii="Times New Roman" w:hAnsi="Times New Roman" w:cs="Times New Roman"/>
          <w:sz w:val="24"/>
          <w:szCs w:val="24"/>
        </w:rPr>
        <w:t>, что соответствует высокому уровню.</w:t>
      </w:r>
    </w:p>
    <w:p w:rsidR="00551BDF" w:rsidRP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Самообследование выявило, что цели ООП на уровнях образования в 2019 году д</w:t>
      </w:r>
      <w:r w:rsidRPr="00551BDF">
        <w:rPr>
          <w:rFonts w:ascii="Times New Roman" w:hAnsi="Times New Roman" w:cs="Times New Roman"/>
          <w:sz w:val="24"/>
          <w:szCs w:val="24"/>
        </w:rPr>
        <w:t>о</w:t>
      </w:r>
      <w:r w:rsidRPr="00551BDF">
        <w:rPr>
          <w:rFonts w:ascii="Times New Roman" w:hAnsi="Times New Roman" w:cs="Times New Roman"/>
          <w:sz w:val="24"/>
          <w:szCs w:val="24"/>
        </w:rPr>
        <w:t>стигнуты, что подтверждается обеспечением выполнения требований ФГОС к результ</w:t>
      </w:r>
      <w:r w:rsidRPr="00551BDF">
        <w:rPr>
          <w:rFonts w:ascii="Times New Roman" w:hAnsi="Times New Roman" w:cs="Times New Roman"/>
          <w:sz w:val="24"/>
          <w:szCs w:val="24"/>
        </w:rPr>
        <w:t>а</w:t>
      </w:r>
      <w:r w:rsidRPr="00551BDF">
        <w:rPr>
          <w:rFonts w:ascii="Times New Roman" w:hAnsi="Times New Roman" w:cs="Times New Roman"/>
          <w:sz w:val="24"/>
          <w:szCs w:val="24"/>
        </w:rPr>
        <w:t>там образовательной деятельности. Оценка освоения ООП при завершении уровня обр</w:t>
      </w:r>
      <w:r w:rsidRPr="00551BDF">
        <w:rPr>
          <w:rFonts w:ascii="Times New Roman" w:hAnsi="Times New Roman" w:cs="Times New Roman"/>
          <w:sz w:val="24"/>
          <w:szCs w:val="24"/>
        </w:rPr>
        <w:t>а</w:t>
      </w:r>
      <w:r w:rsidRPr="00551BDF">
        <w:rPr>
          <w:rFonts w:ascii="Times New Roman" w:hAnsi="Times New Roman" w:cs="Times New Roman"/>
          <w:sz w:val="24"/>
          <w:szCs w:val="24"/>
        </w:rPr>
        <w:t xml:space="preserve">зования в 4, 9,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51BDF">
        <w:rPr>
          <w:rFonts w:ascii="Times New Roman" w:hAnsi="Times New Roman" w:cs="Times New Roman"/>
          <w:sz w:val="24"/>
          <w:szCs w:val="24"/>
        </w:rPr>
        <w:t xml:space="preserve"> позволяет отметить 100% уровень по показателям. Полнота реализации ООП в 2019 году соответствует требованиям Стандарта:</w:t>
      </w:r>
    </w:p>
    <w:p w:rsidR="00551BDF" w:rsidRPr="00551BDF" w:rsidRDefault="00551BDF" w:rsidP="00551BD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реализация в полном объёме (100%) программ учебных предметов, курсов;</w:t>
      </w:r>
    </w:p>
    <w:p w:rsidR="00551BDF" w:rsidRPr="00551BDF" w:rsidRDefault="00551BDF" w:rsidP="00551BD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реализация в полном объёме (100%) программ внеурочной деятельности.</w:t>
      </w:r>
    </w:p>
    <w:p w:rsid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Вывод: требования к ведению образовательной деятельности, деятельности по ре</w:t>
      </w:r>
      <w:r w:rsidRPr="00551BDF">
        <w:rPr>
          <w:rFonts w:ascii="Times New Roman" w:hAnsi="Times New Roman" w:cs="Times New Roman"/>
          <w:sz w:val="24"/>
          <w:szCs w:val="24"/>
        </w:rPr>
        <w:t>а</w:t>
      </w:r>
      <w:r w:rsidRPr="00551BDF">
        <w:rPr>
          <w:rFonts w:ascii="Times New Roman" w:hAnsi="Times New Roman" w:cs="Times New Roman"/>
          <w:sz w:val="24"/>
          <w:szCs w:val="24"/>
        </w:rPr>
        <w:t>лизации ООП, АООП НОО, ООП, АООП ООО. ООП СОО в МКОУ «</w:t>
      </w:r>
      <w:r>
        <w:rPr>
          <w:rStyle w:val="1"/>
          <w:rFonts w:eastAsiaTheme="minorHAnsi"/>
          <w:sz w:val="24"/>
          <w:szCs w:val="24"/>
        </w:rPr>
        <w:t xml:space="preserve">Карахунская </w:t>
      </w:r>
      <w:r w:rsidRPr="00551BDF">
        <w:rPr>
          <w:rFonts w:ascii="Times New Roman" w:hAnsi="Times New Roman" w:cs="Times New Roman"/>
          <w:sz w:val="24"/>
          <w:szCs w:val="24"/>
        </w:rPr>
        <w:t>СОШ» соблюдаются в полном объёме.</w:t>
      </w:r>
    </w:p>
    <w:p w:rsidR="00551BDF" w:rsidRP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1BDF" w:rsidRP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BDF">
        <w:rPr>
          <w:rFonts w:ascii="Times New Roman" w:hAnsi="Times New Roman" w:cs="Times New Roman"/>
          <w:b/>
          <w:sz w:val="24"/>
          <w:szCs w:val="24"/>
        </w:rPr>
        <w:t>1.2.</w:t>
      </w:r>
      <w:r w:rsidRPr="00551BDF">
        <w:rPr>
          <w:rFonts w:ascii="Times New Roman" w:hAnsi="Times New Roman" w:cs="Times New Roman"/>
          <w:b/>
          <w:sz w:val="24"/>
          <w:szCs w:val="24"/>
        </w:rPr>
        <w:tab/>
        <w:t>Оценка системы управления</w:t>
      </w:r>
    </w:p>
    <w:p w:rsidR="00551BDF" w:rsidRP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Управление образовательной организацией осуществляется в соответствии с зак</w:t>
      </w:r>
      <w:r w:rsidRPr="00551BDF">
        <w:rPr>
          <w:rFonts w:ascii="Times New Roman" w:hAnsi="Times New Roman" w:cs="Times New Roman"/>
          <w:sz w:val="24"/>
          <w:szCs w:val="24"/>
        </w:rPr>
        <w:t>о</w:t>
      </w:r>
      <w:r w:rsidRPr="00551BDF">
        <w:rPr>
          <w:rFonts w:ascii="Times New Roman" w:hAnsi="Times New Roman" w:cs="Times New Roman"/>
          <w:sz w:val="24"/>
          <w:szCs w:val="24"/>
        </w:rPr>
        <w:t>нодательством Российской Федерации, на основе Устава МКОУ «</w:t>
      </w:r>
      <w:r>
        <w:rPr>
          <w:rStyle w:val="1"/>
          <w:rFonts w:eastAsiaTheme="minorHAnsi"/>
          <w:sz w:val="24"/>
          <w:szCs w:val="24"/>
        </w:rPr>
        <w:t xml:space="preserve">Карахунская </w:t>
      </w:r>
      <w:r w:rsidRPr="00551BDF">
        <w:rPr>
          <w:rFonts w:ascii="Times New Roman" w:hAnsi="Times New Roman" w:cs="Times New Roman"/>
          <w:sz w:val="24"/>
          <w:szCs w:val="24"/>
        </w:rPr>
        <w:t>СОШ», разработанных, утверждённых соответствующим образом локальных актов МКОУ «</w:t>
      </w:r>
      <w:r>
        <w:rPr>
          <w:rStyle w:val="1"/>
          <w:rFonts w:eastAsiaTheme="minorHAnsi"/>
          <w:sz w:val="24"/>
          <w:szCs w:val="24"/>
        </w:rPr>
        <w:t>К</w:t>
      </w:r>
      <w:r>
        <w:rPr>
          <w:rStyle w:val="1"/>
          <w:rFonts w:eastAsiaTheme="minorHAnsi"/>
          <w:sz w:val="24"/>
          <w:szCs w:val="24"/>
        </w:rPr>
        <w:t>а</w:t>
      </w:r>
      <w:r>
        <w:rPr>
          <w:rStyle w:val="1"/>
          <w:rFonts w:eastAsiaTheme="minorHAnsi"/>
          <w:sz w:val="24"/>
          <w:szCs w:val="24"/>
        </w:rPr>
        <w:t xml:space="preserve">рахунская </w:t>
      </w:r>
      <w:r w:rsidRPr="00551BDF">
        <w:rPr>
          <w:rFonts w:ascii="Times New Roman" w:hAnsi="Times New Roman" w:cs="Times New Roman"/>
          <w:sz w:val="24"/>
          <w:szCs w:val="24"/>
        </w:rPr>
        <w:t>СОШ» и на основе сочетания принципов единоначалия и коллегиальности.</w:t>
      </w:r>
    </w:p>
    <w:p w:rsidR="00551BDF" w:rsidRP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Оперативное управление осуществляется администрацией школы: директор, зам</w:t>
      </w:r>
      <w:r w:rsidRPr="00551BDF">
        <w:rPr>
          <w:rFonts w:ascii="Times New Roman" w:hAnsi="Times New Roman" w:cs="Times New Roman"/>
          <w:sz w:val="24"/>
          <w:szCs w:val="24"/>
        </w:rPr>
        <w:t>е</w:t>
      </w:r>
      <w:r w:rsidRPr="00551BDF">
        <w:rPr>
          <w:rFonts w:ascii="Times New Roman" w:hAnsi="Times New Roman" w:cs="Times New Roman"/>
          <w:sz w:val="24"/>
          <w:szCs w:val="24"/>
        </w:rPr>
        <w:t>ститель директора по УВР. Разработана Программа развития образовательного учрежд</w:t>
      </w:r>
      <w:r w:rsidRPr="00551BDF">
        <w:rPr>
          <w:rFonts w:ascii="Times New Roman" w:hAnsi="Times New Roman" w:cs="Times New Roman"/>
          <w:sz w:val="24"/>
          <w:szCs w:val="24"/>
        </w:rPr>
        <w:t>е</w:t>
      </w:r>
      <w:r w:rsidRPr="00551BDF">
        <w:rPr>
          <w:rFonts w:ascii="Times New Roman" w:hAnsi="Times New Roman" w:cs="Times New Roman"/>
          <w:sz w:val="24"/>
          <w:szCs w:val="24"/>
        </w:rPr>
        <w:t>ния «Школа - территория успеха» на 2017- 2022 гг., которая выполняет стратегическую функцию и представляет собой комплексный документ, соответствующий целевым уст</w:t>
      </w:r>
      <w:r w:rsidRPr="00551BDF">
        <w:rPr>
          <w:rFonts w:ascii="Times New Roman" w:hAnsi="Times New Roman" w:cs="Times New Roman"/>
          <w:sz w:val="24"/>
          <w:szCs w:val="24"/>
        </w:rPr>
        <w:t>а</w:t>
      </w:r>
      <w:r w:rsidRPr="00551BDF">
        <w:rPr>
          <w:rFonts w:ascii="Times New Roman" w:hAnsi="Times New Roman" w:cs="Times New Roman"/>
          <w:sz w:val="24"/>
          <w:szCs w:val="24"/>
        </w:rPr>
        <w:t>новкам и концептуальным идеям развития МКОУ «</w:t>
      </w:r>
      <w:r>
        <w:rPr>
          <w:rStyle w:val="1"/>
          <w:rFonts w:eastAsiaTheme="minorHAnsi"/>
          <w:sz w:val="24"/>
          <w:szCs w:val="24"/>
        </w:rPr>
        <w:t xml:space="preserve">Карахунская </w:t>
      </w:r>
      <w:r w:rsidRPr="00551BDF">
        <w:rPr>
          <w:rFonts w:ascii="Times New Roman" w:hAnsi="Times New Roman" w:cs="Times New Roman"/>
          <w:sz w:val="24"/>
          <w:szCs w:val="24"/>
        </w:rPr>
        <w:t>СОШ» и удовлетворя</w:t>
      </w:r>
      <w:r w:rsidRPr="00551BDF">
        <w:rPr>
          <w:rFonts w:ascii="Times New Roman" w:hAnsi="Times New Roman" w:cs="Times New Roman"/>
          <w:sz w:val="24"/>
          <w:szCs w:val="24"/>
        </w:rPr>
        <w:t>ю</w:t>
      </w:r>
      <w:r w:rsidRPr="00551BDF">
        <w:rPr>
          <w:rFonts w:ascii="Times New Roman" w:hAnsi="Times New Roman" w:cs="Times New Roman"/>
          <w:sz w:val="24"/>
          <w:szCs w:val="24"/>
        </w:rPr>
        <w:t>щий все образовательные потребности обучающихся, родителей (законных представит</w:t>
      </w:r>
      <w:r w:rsidRPr="00551BDF">
        <w:rPr>
          <w:rFonts w:ascii="Times New Roman" w:hAnsi="Times New Roman" w:cs="Times New Roman"/>
          <w:sz w:val="24"/>
          <w:szCs w:val="24"/>
        </w:rPr>
        <w:t>е</w:t>
      </w:r>
      <w:r w:rsidRPr="00551BDF">
        <w:rPr>
          <w:rFonts w:ascii="Times New Roman" w:hAnsi="Times New Roman" w:cs="Times New Roman"/>
          <w:sz w:val="24"/>
          <w:szCs w:val="24"/>
        </w:rPr>
        <w:t>лей), педагогов.</w:t>
      </w:r>
    </w:p>
    <w:p w:rsidR="00551BDF" w:rsidRP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В МКОУ «</w:t>
      </w:r>
      <w:r>
        <w:rPr>
          <w:rStyle w:val="1"/>
          <w:rFonts w:eastAsiaTheme="minorHAnsi"/>
          <w:sz w:val="24"/>
          <w:szCs w:val="24"/>
        </w:rPr>
        <w:t xml:space="preserve">Карахунская </w:t>
      </w:r>
      <w:r w:rsidRPr="00551BDF">
        <w:rPr>
          <w:rFonts w:ascii="Times New Roman" w:hAnsi="Times New Roman" w:cs="Times New Roman"/>
          <w:sz w:val="24"/>
          <w:szCs w:val="24"/>
        </w:rPr>
        <w:t>СОШ» сформированы и осуществляют свою деятельность следующие коллегиальные органы управления:</w:t>
      </w:r>
    </w:p>
    <w:p w:rsidR="00551BDF" w:rsidRPr="00551BDF" w:rsidRDefault="00551BDF" w:rsidP="00551BD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Общее собрание работников;</w:t>
      </w:r>
    </w:p>
    <w:p w:rsidR="00551BDF" w:rsidRPr="00551BDF" w:rsidRDefault="00551BDF" w:rsidP="00551BD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Педагогический Совет;</w:t>
      </w:r>
    </w:p>
    <w:p w:rsidR="00551BDF" w:rsidRPr="00551BDF" w:rsidRDefault="00551BDF" w:rsidP="00551BD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старшеклассников</w:t>
      </w:r>
      <w:r w:rsidRPr="00551BDF">
        <w:rPr>
          <w:rFonts w:ascii="Times New Roman" w:hAnsi="Times New Roman" w:cs="Times New Roman"/>
          <w:sz w:val="24"/>
          <w:szCs w:val="24"/>
        </w:rPr>
        <w:t>;</w:t>
      </w:r>
    </w:p>
    <w:p w:rsidR="00551BDF" w:rsidRPr="00551BDF" w:rsidRDefault="00551BDF" w:rsidP="00551BD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Родительский комитет</w:t>
      </w:r>
      <w:r w:rsidRPr="00551BDF">
        <w:rPr>
          <w:rFonts w:ascii="Times New Roman" w:hAnsi="Times New Roman" w:cs="Times New Roman"/>
          <w:sz w:val="24"/>
          <w:szCs w:val="24"/>
        </w:rPr>
        <w:t>.</w:t>
      </w:r>
    </w:p>
    <w:p w:rsidR="00551BDF" w:rsidRP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Их деятельность регламентируется Уставом МКОУ «</w:t>
      </w:r>
      <w:r>
        <w:rPr>
          <w:rStyle w:val="1"/>
          <w:rFonts w:eastAsiaTheme="minorHAnsi"/>
          <w:sz w:val="24"/>
          <w:szCs w:val="24"/>
        </w:rPr>
        <w:t xml:space="preserve">Карахунская </w:t>
      </w:r>
      <w:r w:rsidRPr="00551BDF">
        <w:rPr>
          <w:rFonts w:ascii="Times New Roman" w:hAnsi="Times New Roman" w:cs="Times New Roman"/>
          <w:sz w:val="24"/>
          <w:szCs w:val="24"/>
        </w:rPr>
        <w:t>СОШ» и норм</w:t>
      </w:r>
      <w:r w:rsidRPr="00551BDF">
        <w:rPr>
          <w:rFonts w:ascii="Times New Roman" w:hAnsi="Times New Roman" w:cs="Times New Roman"/>
          <w:sz w:val="24"/>
          <w:szCs w:val="24"/>
        </w:rPr>
        <w:t>а</w:t>
      </w:r>
      <w:r w:rsidRPr="00551BDF">
        <w:rPr>
          <w:rFonts w:ascii="Times New Roman" w:hAnsi="Times New Roman" w:cs="Times New Roman"/>
          <w:sz w:val="24"/>
          <w:szCs w:val="24"/>
        </w:rPr>
        <w:t>тивными локальными актами.</w:t>
      </w:r>
    </w:p>
    <w:p w:rsidR="00551BDF" w:rsidRP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Оценка деятельности коллегиальных органов управления выявила, что решения Общего собрания работников содействовали созданию оптимальных условий для рабо</w:t>
      </w:r>
      <w:r w:rsidRPr="00551BDF">
        <w:rPr>
          <w:rFonts w:ascii="Times New Roman" w:hAnsi="Times New Roman" w:cs="Times New Roman"/>
          <w:sz w:val="24"/>
          <w:szCs w:val="24"/>
        </w:rPr>
        <w:t>т</w:t>
      </w:r>
      <w:r w:rsidRPr="00551BDF">
        <w:rPr>
          <w:rFonts w:ascii="Times New Roman" w:hAnsi="Times New Roman" w:cs="Times New Roman"/>
          <w:sz w:val="24"/>
          <w:szCs w:val="24"/>
        </w:rPr>
        <w:t>ников, способствовали выполнению требований охраны труда, условий обучения в обр</w:t>
      </w:r>
      <w:r w:rsidRPr="00551BDF">
        <w:rPr>
          <w:rFonts w:ascii="Times New Roman" w:hAnsi="Times New Roman" w:cs="Times New Roman"/>
          <w:sz w:val="24"/>
          <w:szCs w:val="24"/>
        </w:rPr>
        <w:t>а</w:t>
      </w:r>
      <w:r w:rsidRPr="00551BDF">
        <w:rPr>
          <w:rFonts w:ascii="Times New Roman" w:hAnsi="Times New Roman" w:cs="Times New Roman"/>
          <w:sz w:val="24"/>
          <w:szCs w:val="24"/>
        </w:rPr>
        <w:t>зовательном учреждении, оказывали поддержку работникам, имеющим высокие результ</w:t>
      </w:r>
      <w:r w:rsidRPr="00551BDF">
        <w:rPr>
          <w:rFonts w:ascii="Times New Roman" w:hAnsi="Times New Roman" w:cs="Times New Roman"/>
          <w:sz w:val="24"/>
          <w:szCs w:val="24"/>
        </w:rPr>
        <w:t>а</w:t>
      </w:r>
      <w:r w:rsidRPr="00551BDF">
        <w:rPr>
          <w:rFonts w:ascii="Times New Roman" w:hAnsi="Times New Roman" w:cs="Times New Roman"/>
          <w:sz w:val="24"/>
          <w:szCs w:val="24"/>
        </w:rPr>
        <w:lastRenderedPageBreak/>
        <w:t>ты деятельности, способствовали прозрачности и эффективности распределения выплат стимулирующего характера. Принятые решения Педагогического Совета способствовали повышению качества и эффективности образовательной деятельности, индивидуализации обучения, положительным изменениям в организации образовательного процесса. Де</w:t>
      </w:r>
      <w:r w:rsidRPr="00551BDF">
        <w:rPr>
          <w:rFonts w:ascii="Times New Roman" w:hAnsi="Times New Roman" w:cs="Times New Roman"/>
          <w:sz w:val="24"/>
          <w:szCs w:val="24"/>
        </w:rPr>
        <w:t>я</w:t>
      </w:r>
      <w:r w:rsidRPr="00551BDF">
        <w:rPr>
          <w:rFonts w:ascii="Times New Roman" w:hAnsi="Times New Roman" w:cs="Times New Roman"/>
          <w:sz w:val="24"/>
          <w:szCs w:val="24"/>
        </w:rPr>
        <w:t>тельность Совета учащих, совета родителей способствовали в 2019 году повышению кач</w:t>
      </w:r>
      <w:r w:rsidRPr="00551BDF">
        <w:rPr>
          <w:rFonts w:ascii="Times New Roman" w:hAnsi="Times New Roman" w:cs="Times New Roman"/>
          <w:sz w:val="24"/>
          <w:szCs w:val="24"/>
        </w:rPr>
        <w:t>е</w:t>
      </w:r>
      <w:r w:rsidRPr="00551BDF">
        <w:rPr>
          <w:rFonts w:ascii="Times New Roman" w:hAnsi="Times New Roman" w:cs="Times New Roman"/>
          <w:sz w:val="24"/>
          <w:szCs w:val="24"/>
        </w:rPr>
        <w:t>ства воспитательной работы, повышению уровня самоуправления в школе.</w:t>
      </w:r>
    </w:p>
    <w:p w:rsidR="00551BDF" w:rsidRP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В МКОУ «</w:t>
      </w:r>
      <w:r>
        <w:rPr>
          <w:rStyle w:val="1"/>
          <w:rFonts w:eastAsiaTheme="minorHAnsi"/>
          <w:sz w:val="24"/>
          <w:szCs w:val="24"/>
        </w:rPr>
        <w:t xml:space="preserve">Карахунская </w:t>
      </w:r>
      <w:r w:rsidRPr="00551BDF">
        <w:rPr>
          <w:rFonts w:ascii="Times New Roman" w:hAnsi="Times New Roman" w:cs="Times New Roman"/>
          <w:sz w:val="24"/>
          <w:szCs w:val="24"/>
        </w:rPr>
        <w:t>СОШ» существует система планирования. В соотве</w:t>
      </w:r>
      <w:r w:rsidRPr="00551BDF">
        <w:rPr>
          <w:rFonts w:ascii="Times New Roman" w:hAnsi="Times New Roman" w:cs="Times New Roman"/>
          <w:sz w:val="24"/>
          <w:szCs w:val="24"/>
        </w:rPr>
        <w:t>т</w:t>
      </w:r>
      <w:r w:rsidRPr="00551BDF">
        <w:rPr>
          <w:rFonts w:ascii="Times New Roman" w:hAnsi="Times New Roman" w:cs="Times New Roman"/>
          <w:sz w:val="24"/>
          <w:szCs w:val="24"/>
        </w:rPr>
        <w:t>ствии с проблемами, вытекающими из анализа деятельности за 2018 год по всем напра</w:t>
      </w:r>
      <w:r w:rsidRPr="00551BDF">
        <w:rPr>
          <w:rFonts w:ascii="Times New Roman" w:hAnsi="Times New Roman" w:cs="Times New Roman"/>
          <w:sz w:val="24"/>
          <w:szCs w:val="24"/>
        </w:rPr>
        <w:t>в</w:t>
      </w:r>
      <w:r w:rsidRPr="00551BDF">
        <w:rPr>
          <w:rFonts w:ascii="Times New Roman" w:hAnsi="Times New Roman" w:cs="Times New Roman"/>
          <w:sz w:val="24"/>
          <w:szCs w:val="24"/>
        </w:rPr>
        <w:t xml:space="preserve">лениям деятельности, определены цели и задачи в целом по школе на 2019 год. </w:t>
      </w:r>
      <w:r>
        <w:rPr>
          <w:rFonts w:ascii="Times New Roman" w:hAnsi="Times New Roman" w:cs="Times New Roman"/>
          <w:sz w:val="24"/>
          <w:szCs w:val="24"/>
        </w:rPr>
        <w:t>Пл</w:t>
      </w:r>
      <w:r w:rsidRPr="00551BDF">
        <w:rPr>
          <w:rFonts w:ascii="Times New Roman" w:hAnsi="Times New Roman" w:cs="Times New Roman"/>
          <w:sz w:val="24"/>
          <w:szCs w:val="24"/>
        </w:rPr>
        <w:t>ан работы МКОУ «</w:t>
      </w:r>
      <w:r>
        <w:rPr>
          <w:rStyle w:val="1"/>
          <w:rFonts w:eastAsiaTheme="minorHAnsi"/>
          <w:sz w:val="24"/>
          <w:szCs w:val="24"/>
        </w:rPr>
        <w:t xml:space="preserve">Карахунская </w:t>
      </w:r>
      <w:r w:rsidRPr="00551BDF">
        <w:rPr>
          <w:rFonts w:ascii="Times New Roman" w:hAnsi="Times New Roman" w:cs="Times New Roman"/>
          <w:sz w:val="24"/>
          <w:szCs w:val="24"/>
        </w:rPr>
        <w:t>СОШ» на год единый, в нём представлены все направления де</w:t>
      </w:r>
      <w:r w:rsidRPr="00551BDF">
        <w:rPr>
          <w:rFonts w:ascii="Times New Roman" w:hAnsi="Times New Roman" w:cs="Times New Roman"/>
          <w:sz w:val="24"/>
          <w:szCs w:val="24"/>
        </w:rPr>
        <w:t>я</w:t>
      </w:r>
      <w:r w:rsidRPr="00551BDF">
        <w:rPr>
          <w:rFonts w:ascii="Times New Roman" w:hAnsi="Times New Roman" w:cs="Times New Roman"/>
          <w:sz w:val="24"/>
          <w:szCs w:val="24"/>
        </w:rPr>
        <w:t>тельности. Данная форма позволяет согласовывать все проводимые мероприятия в школе</w:t>
      </w:r>
      <w:proofErr w:type="gramStart"/>
      <w:r w:rsidRPr="00551BD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51BDF">
        <w:rPr>
          <w:rFonts w:ascii="Times New Roman" w:hAnsi="Times New Roman" w:cs="Times New Roman"/>
          <w:sz w:val="24"/>
          <w:szCs w:val="24"/>
        </w:rPr>
        <w:t>д</w:t>
      </w:r>
      <w:r w:rsidRPr="00551BDF">
        <w:rPr>
          <w:rFonts w:ascii="Times New Roman" w:hAnsi="Times New Roman" w:cs="Times New Roman"/>
          <w:sz w:val="24"/>
          <w:szCs w:val="24"/>
        </w:rPr>
        <w:t>ним из механизмов управления качеством образования в школе является Программа внутренней системы оценки качества образования. Функционирование ВСОКО в 2019 г</w:t>
      </w:r>
      <w:r w:rsidRPr="00551BDF">
        <w:rPr>
          <w:rFonts w:ascii="Times New Roman" w:hAnsi="Times New Roman" w:cs="Times New Roman"/>
          <w:sz w:val="24"/>
          <w:szCs w:val="24"/>
        </w:rPr>
        <w:t>о</w:t>
      </w:r>
      <w:r w:rsidRPr="00551BDF">
        <w:rPr>
          <w:rFonts w:ascii="Times New Roman" w:hAnsi="Times New Roman" w:cs="Times New Roman"/>
          <w:sz w:val="24"/>
          <w:szCs w:val="24"/>
        </w:rPr>
        <w:t>ду позволило своевременно принимать управленческие решения и сформировать план внутри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551BDF">
        <w:rPr>
          <w:rFonts w:ascii="Times New Roman" w:hAnsi="Times New Roman" w:cs="Times New Roman"/>
          <w:sz w:val="24"/>
          <w:szCs w:val="24"/>
        </w:rPr>
        <w:t>кольного контроля (ВШК) с учётом проблемных вопросов деятельности образ</w:t>
      </w:r>
      <w:r w:rsidRPr="00551BDF">
        <w:rPr>
          <w:rFonts w:ascii="Times New Roman" w:hAnsi="Times New Roman" w:cs="Times New Roman"/>
          <w:sz w:val="24"/>
          <w:szCs w:val="24"/>
        </w:rPr>
        <w:t>о</w:t>
      </w:r>
      <w:r w:rsidRPr="00551BDF">
        <w:rPr>
          <w:rFonts w:ascii="Times New Roman" w:hAnsi="Times New Roman" w:cs="Times New Roman"/>
          <w:sz w:val="24"/>
          <w:szCs w:val="24"/>
        </w:rPr>
        <w:t>вательной организации. Уровень выполнения ВШК определён в 2019 году как оптимал</w:t>
      </w:r>
      <w:r w:rsidRPr="00551BDF">
        <w:rPr>
          <w:rFonts w:ascii="Times New Roman" w:hAnsi="Times New Roman" w:cs="Times New Roman"/>
          <w:sz w:val="24"/>
          <w:szCs w:val="24"/>
        </w:rPr>
        <w:t>ь</w:t>
      </w:r>
      <w:r w:rsidRPr="00551BDF">
        <w:rPr>
          <w:rFonts w:ascii="Times New Roman" w:hAnsi="Times New Roman" w:cs="Times New Roman"/>
          <w:sz w:val="24"/>
          <w:szCs w:val="24"/>
        </w:rPr>
        <w:t>ный.</w:t>
      </w:r>
    </w:p>
    <w:p w:rsidR="00551BDF" w:rsidRP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В 2019 году продолжают деятельность школьные методические объединения уч</w:t>
      </w:r>
      <w:r w:rsidRPr="00551BDF">
        <w:rPr>
          <w:rFonts w:ascii="Times New Roman" w:hAnsi="Times New Roman" w:cs="Times New Roman"/>
          <w:sz w:val="24"/>
          <w:szCs w:val="24"/>
        </w:rPr>
        <w:t>и</w:t>
      </w:r>
      <w:r w:rsidRPr="00551BDF">
        <w:rPr>
          <w:rFonts w:ascii="Times New Roman" w:hAnsi="Times New Roman" w:cs="Times New Roman"/>
          <w:sz w:val="24"/>
          <w:szCs w:val="24"/>
        </w:rPr>
        <w:t>телей, что способствует повышению качества управления на уровне методических соо</w:t>
      </w:r>
      <w:r w:rsidRPr="00551BDF">
        <w:rPr>
          <w:rFonts w:ascii="Times New Roman" w:hAnsi="Times New Roman" w:cs="Times New Roman"/>
          <w:sz w:val="24"/>
          <w:szCs w:val="24"/>
        </w:rPr>
        <w:t>б</w:t>
      </w:r>
      <w:r w:rsidRPr="00551BDF">
        <w:rPr>
          <w:rFonts w:ascii="Times New Roman" w:hAnsi="Times New Roman" w:cs="Times New Roman"/>
          <w:sz w:val="24"/>
          <w:szCs w:val="24"/>
        </w:rPr>
        <w:t>ществ педагогов.</w:t>
      </w:r>
    </w:p>
    <w:p w:rsidR="00551BDF" w:rsidRP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Вывод: оценка системы управления в аспекте создания условий для реализации п</w:t>
      </w:r>
      <w:r w:rsidRPr="00551BDF">
        <w:rPr>
          <w:rFonts w:ascii="Times New Roman" w:hAnsi="Times New Roman" w:cs="Times New Roman"/>
          <w:sz w:val="24"/>
          <w:szCs w:val="24"/>
        </w:rPr>
        <w:t>е</w:t>
      </w:r>
      <w:r w:rsidRPr="00551BDF">
        <w:rPr>
          <w:rFonts w:ascii="Times New Roman" w:hAnsi="Times New Roman" w:cs="Times New Roman"/>
          <w:sz w:val="24"/>
          <w:szCs w:val="24"/>
        </w:rPr>
        <w:t>дагогическим коллективом задач стабильною функционирования и развития дает основ</w:t>
      </w:r>
      <w:r w:rsidRPr="00551BDF">
        <w:rPr>
          <w:rFonts w:ascii="Times New Roman" w:hAnsi="Times New Roman" w:cs="Times New Roman"/>
          <w:sz w:val="24"/>
          <w:szCs w:val="24"/>
        </w:rPr>
        <w:t>а</w:t>
      </w:r>
      <w:r w:rsidRPr="00551BDF">
        <w:rPr>
          <w:rFonts w:ascii="Times New Roman" w:hAnsi="Times New Roman" w:cs="Times New Roman"/>
          <w:sz w:val="24"/>
          <w:szCs w:val="24"/>
        </w:rPr>
        <w:t>ние сделать вывод о соответствии управленческой деятельности требованиям.</w:t>
      </w:r>
    </w:p>
    <w:p w:rsid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1BDF" w:rsidRP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BDF">
        <w:rPr>
          <w:rFonts w:ascii="Times New Roman" w:hAnsi="Times New Roman" w:cs="Times New Roman"/>
          <w:b/>
          <w:sz w:val="24"/>
          <w:szCs w:val="24"/>
        </w:rPr>
        <w:t>1.3.</w:t>
      </w:r>
      <w:r w:rsidRPr="00551BDF">
        <w:rPr>
          <w:rFonts w:ascii="Times New Roman" w:hAnsi="Times New Roman" w:cs="Times New Roman"/>
          <w:b/>
          <w:sz w:val="24"/>
          <w:szCs w:val="24"/>
        </w:rPr>
        <w:tab/>
        <w:t xml:space="preserve">Оценка содержания и качества подготовки </w:t>
      </w:r>
      <w:proofErr w:type="gramStart"/>
      <w:r w:rsidRPr="00551BD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551BDF" w:rsidRP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Содержание образования определялось в 2019 году основными образовательными программами через реализацию Программ развития универсальных учебных действий каждого уровня образования, рабочие программы педагогов, учебные планы, содержащие обязательные части и части, формируемые участниками образовательных отношений, планы внеурочной деятельности.</w:t>
      </w:r>
    </w:p>
    <w:p w:rsidR="00551BDF" w:rsidRP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Основной целью реализации ООП является создание условий для достижения пл</w:t>
      </w:r>
      <w:r w:rsidRPr="00551BDF">
        <w:rPr>
          <w:rFonts w:ascii="Times New Roman" w:hAnsi="Times New Roman" w:cs="Times New Roman"/>
          <w:sz w:val="24"/>
          <w:szCs w:val="24"/>
        </w:rPr>
        <w:t>а</w:t>
      </w:r>
      <w:r w:rsidRPr="00551BDF">
        <w:rPr>
          <w:rFonts w:ascii="Times New Roman" w:hAnsi="Times New Roman" w:cs="Times New Roman"/>
          <w:sz w:val="24"/>
          <w:szCs w:val="24"/>
        </w:rPr>
        <w:t>нируемых результатов на всех уровнях образования.</w:t>
      </w:r>
    </w:p>
    <w:p w:rsidR="00551BDF" w:rsidRP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ООП. принятая в МКОУ «</w:t>
      </w:r>
      <w:r w:rsidR="0080684F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551BDF">
        <w:rPr>
          <w:rFonts w:ascii="Times New Roman" w:hAnsi="Times New Roman" w:cs="Times New Roman"/>
          <w:sz w:val="24"/>
          <w:szCs w:val="24"/>
        </w:rPr>
        <w:t>СОШ», позволяет обеспечить комплексный подход к оценке резул</w:t>
      </w:r>
      <w:r w:rsidRPr="00551BDF">
        <w:rPr>
          <w:rFonts w:ascii="Times New Roman" w:hAnsi="Times New Roman" w:cs="Times New Roman"/>
          <w:sz w:val="24"/>
          <w:szCs w:val="24"/>
        </w:rPr>
        <w:t>ь</w:t>
      </w:r>
      <w:r w:rsidRPr="00551BDF">
        <w:rPr>
          <w:rFonts w:ascii="Times New Roman" w:hAnsi="Times New Roman" w:cs="Times New Roman"/>
          <w:sz w:val="24"/>
          <w:szCs w:val="24"/>
        </w:rPr>
        <w:t>татов освоения ООП НОО, вести оценку предметных, метапредметн</w:t>
      </w:r>
      <w:r w:rsidR="0080684F">
        <w:rPr>
          <w:rFonts w:ascii="Times New Roman" w:hAnsi="Times New Roman" w:cs="Times New Roman"/>
          <w:sz w:val="24"/>
          <w:szCs w:val="24"/>
        </w:rPr>
        <w:t>ы</w:t>
      </w:r>
      <w:r w:rsidRPr="00551BDF">
        <w:rPr>
          <w:rFonts w:ascii="Times New Roman" w:hAnsi="Times New Roman" w:cs="Times New Roman"/>
          <w:sz w:val="24"/>
          <w:szCs w:val="24"/>
        </w:rPr>
        <w:t>х и личностных р</w:t>
      </w:r>
      <w:r w:rsidRPr="00551BDF">
        <w:rPr>
          <w:rFonts w:ascii="Times New Roman" w:hAnsi="Times New Roman" w:cs="Times New Roman"/>
          <w:sz w:val="24"/>
          <w:szCs w:val="24"/>
        </w:rPr>
        <w:t>е</w:t>
      </w:r>
      <w:r w:rsidRPr="00551BDF">
        <w:rPr>
          <w:rFonts w:ascii="Times New Roman" w:hAnsi="Times New Roman" w:cs="Times New Roman"/>
          <w:sz w:val="24"/>
          <w:szCs w:val="24"/>
        </w:rPr>
        <w:t>зультатов, обеспечить оценку динамики учебных достижений учащихся.</w:t>
      </w:r>
    </w:p>
    <w:p w:rsidR="00551BDF" w:rsidRP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Достижения предметных образовательных результатов.</w:t>
      </w:r>
    </w:p>
    <w:p w:rsidR="00551BDF" w:rsidRP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Обязательной формой контроля освоения учащимися ООП является промежуто</w:t>
      </w:r>
      <w:r w:rsidRPr="00551BDF">
        <w:rPr>
          <w:rFonts w:ascii="Times New Roman" w:hAnsi="Times New Roman" w:cs="Times New Roman"/>
          <w:sz w:val="24"/>
          <w:szCs w:val="24"/>
        </w:rPr>
        <w:t>ч</w:t>
      </w:r>
      <w:r w:rsidRPr="00551BDF">
        <w:rPr>
          <w:rFonts w:ascii="Times New Roman" w:hAnsi="Times New Roman" w:cs="Times New Roman"/>
          <w:sz w:val="24"/>
          <w:szCs w:val="24"/>
        </w:rPr>
        <w:t>ная аттестация обучающихся 2 - 8, 10-х классов. Содержание и порядок организации пр</w:t>
      </w:r>
      <w:r w:rsidRPr="00551BDF">
        <w:rPr>
          <w:rFonts w:ascii="Times New Roman" w:hAnsi="Times New Roman" w:cs="Times New Roman"/>
          <w:sz w:val="24"/>
          <w:szCs w:val="24"/>
        </w:rPr>
        <w:t>о</w:t>
      </w:r>
      <w:r w:rsidRPr="00551BDF">
        <w:rPr>
          <w:rFonts w:ascii="Times New Roman" w:hAnsi="Times New Roman" w:cs="Times New Roman"/>
          <w:sz w:val="24"/>
          <w:szCs w:val="24"/>
        </w:rPr>
        <w:t>межуточной аттестации регламентируется «Положением о формах, периодичности и п</w:t>
      </w:r>
      <w:r w:rsidRPr="00551BDF">
        <w:rPr>
          <w:rFonts w:ascii="Times New Roman" w:hAnsi="Times New Roman" w:cs="Times New Roman"/>
          <w:sz w:val="24"/>
          <w:szCs w:val="24"/>
        </w:rPr>
        <w:t>о</w:t>
      </w:r>
      <w:r w:rsidRPr="00551BDF">
        <w:rPr>
          <w:rFonts w:ascii="Times New Roman" w:hAnsi="Times New Roman" w:cs="Times New Roman"/>
          <w:sz w:val="24"/>
          <w:szCs w:val="24"/>
        </w:rPr>
        <w:t>рядке текущего контроля успеваемости и промежуточной аттестации обучающихся МКОУ «</w:t>
      </w:r>
      <w:r w:rsidR="0080684F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551BDF">
        <w:rPr>
          <w:rFonts w:ascii="Times New Roman" w:hAnsi="Times New Roman" w:cs="Times New Roman"/>
          <w:sz w:val="24"/>
          <w:szCs w:val="24"/>
        </w:rPr>
        <w:t>СОШ». Промежуточная аттестация проводится в форме определ</w:t>
      </w:r>
      <w:r w:rsidRPr="00551BDF">
        <w:rPr>
          <w:rFonts w:ascii="Times New Roman" w:hAnsi="Times New Roman" w:cs="Times New Roman"/>
          <w:sz w:val="24"/>
          <w:szCs w:val="24"/>
        </w:rPr>
        <w:t>е</w:t>
      </w:r>
      <w:r w:rsidRPr="00551BDF">
        <w:rPr>
          <w:rFonts w:ascii="Times New Roman" w:hAnsi="Times New Roman" w:cs="Times New Roman"/>
          <w:sz w:val="24"/>
          <w:szCs w:val="24"/>
        </w:rPr>
        <w:t>ния индивидуальных достижений учащихся в освоении учебных предметов учебного пл</w:t>
      </w:r>
      <w:r w:rsidRPr="00551BDF">
        <w:rPr>
          <w:rFonts w:ascii="Times New Roman" w:hAnsi="Times New Roman" w:cs="Times New Roman"/>
          <w:sz w:val="24"/>
          <w:szCs w:val="24"/>
        </w:rPr>
        <w:t>а</w:t>
      </w:r>
      <w:r w:rsidRPr="00551BDF">
        <w:rPr>
          <w:rFonts w:ascii="Times New Roman" w:hAnsi="Times New Roman" w:cs="Times New Roman"/>
          <w:sz w:val="24"/>
          <w:szCs w:val="24"/>
        </w:rPr>
        <w:t>на, по итогам учебного года. Результатом учащегося по каждому предмету является о</w:t>
      </w:r>
      <w:r w:rsidRPr="00551BDF">
        <w:rPr>
          <w:rFonts w:ascii="Times New Roman" w:hAnsi="Times New Roman" w:cs="Times New Roman"/>
          <w:sz w:val="24"/>
          <w:szCs w:val="24"/>
        </w:rPr>
        <w:t>т</w:t>
      </w:r>
      <w:r w:rsidRPr="00551BDF">
        <w:rPr>
          <w:rFonts w:ascii="Times New Roman" w:hAnsi="Times New Roman" w:cs="Times New Roman"/>
          <w:sz w:val="24"/>
          <w:szCs w:val="24"/>
        </w:rPr>
        <w:t>метка, представленная как среднее арифметическое четвертных отметок.</w:t>
      </w:r>
    </w:p>
    <w:p w:rsidR="00551BDF" w:rsidRPr="00551BDF" w:rsidRDefault="00551BDF" w:rsidP="00551BD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Оценка результатов промежуточной аттестации дана на 01.06.2019 (по итогам 2018/2019 учебного года)</w:t>
      </w:r>
    </w:p>
    <w:p w:rsidR="00A7554C" w:rsidRDefault="00551BDF" w:rsidP="00551BD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551BDF">
        <w:rPr>
          <w:rFonts w:ascii="Times New Roman" w:hAnsi="Times New Roman" w:cs="Times New Roman"/>
          <w:sz w:val="24"/>
          <w:szCs w:val="24"/>
        </w:rPr>
        <w:t>Сравнительные результаты промежуточной аттестации по итогам 2018/2019 годов представлены в таблице по уровням общего образования</w:t>
      </w:r>
    </w:p>
    <w:p w:rsidR="00A72F5B" w:rsidRDefault="00A72F5B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A72F5B" w:rsidRDefault="00A72F5B" w:rsidP="00A72F5B">
      <w:pPr>
        <w:pStyle w:val="a5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2F5B" w:rsidRDefault="00A72F5B" w:rsidP="00A72F5B">
      <w:pPr>
        <w:pStyle w:val="a5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2F5B" w:rsidRPr="00A72F5B" w:rsidRDefault="00A72F5B" w:rsidP="00A72F5B">
      <w:pPr>
        <w:pStyle w:val="a5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2F5B">
        <w:rPr>
          <w:rFonts w:ascii="Times New Roman" w:hAnsi="Times New Roman" w:cs="Times New Roman"/>
          <w:b/>
          <w:sz w:val="24"/>
          <w:szCs w:val="24"/>
        </w:rPr>
        <w:lastRenderedPageBreak/>
        <w:t>Таблица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24"/>
        <w:gridCol w:w="1528"/>
        <w:gridCol w:w="1221"/>
        <w:gridCol w:w="1528"/>
        <w:gridCol w:w="1221"/>
        <w:gridCol w:w="1528"/>
        <w:gridCol w:w="1221"/>
      </w:tblGrid>
      <w:tr w:rsidR="00A72F5B" w:rsidRPr="00A72F5B" w:rsidTr="00A72F5B">
        <w:tc>
          <w:tcPr>
            <w:tcW w:w="1324" w:type="dxa"/>
          </w:tcPr>
          <w:p w:rsidR="00A72F5B" w:rsidRPr="00A72F5B" w:rsidRDefault="00A72F5B" w:rsidP="00397425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A72F5B">
              <w:rPr>
                <w:rFonts w:ascii="Times New Roman" w:hAnsi="Times New Roman" w:cs="Times New Roman"/>
                <w:szCs w:val="24"/>
              </w:rPr>
              <w:t xml:space="preserve">Год </w:t>
            </w:r>
          </w:p>
        </w:tc>
        <w:tc>
          <w:tcPr>
            <w:tcW w:w="1528" w:type="dxa"/>
          </w:tcPr>
          <w:p w:rsidR="00A72F5B" w:rsidRPr="00A72F5B" w:rsidRDefault="00A72F5B" w:rsidP="00A72F5B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Cs w:val="24"/>
              </w:rPr>
            </w:pPr>
            <w:r w:rsidRPr="00A72F5B">
              <w:rPr>
                <w:rFonts w:ascii="Times New Roman" w:hAnsi="Times New Roman" w:cs="Times New Roman"/>
                <w:szCs w:val="24"/>
              </w:rPr>
              <w:t>% Успеваемость</w:t>
            </w:r>
          </w:p>
          <w:p w:rsidR="00A72F5B" w:rsidRPr="00A72F5B" w:rsidRDefault="00A72F5B" w:rsidP="00A72F5B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A72F5B">
              <w:rPr>
                <w:rFonts w:ascii="Times New Roman" w:hAnsi="Times New Roman" w:cs="Times New Roman"/>
                <w:szCs w:val="24"/>
              </w:rPr>
              <w:t>НОО</w:t>
            </w:r>
          </w:p>
        </w:tc>
        <w:tc>
          <w:tcPr>
            <w:tcW w:w="1221" w:type="dxa"/>
          </w:tcPr>
          <w:p w:rsidR="00A72F5B" w:rsidRPr="00A72F5B" w:rsidRDefault="00A72F5B" w:rsidP="00A72F5B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Cs w:val="24"/>
              </w:rPr>
            </w:pPr>
            <w:r w:rsidRPr="00A72F5B">
              <w:rPr>
                <w:rFonts w:ascii="Times New Roman" w:hAnsi="Times New Roman" w:cs="Times New Roman"/>
                <w:szCs w:val="24"/>
              </w:rPr>
              <w:t>% Качества</w:t>
            </w:r>
          </w:p>
          <w:p w:rsidR="00A72F5B" w:rsidRPr="00A72F5B" w:rsidRDefault="00A72F5B" w:rsidP="00A72F5B">
            <w:pPr>
              <w:pStyle w:val="a5"/>
              <w:jc w:val="both"/>
              <w:rPr>
                <w:rFonts w:ascii="Times New Roman" w:hAnsi="Times New Roman" w:cs="Times New Roman"/>
                <w:szCs w:val="24"/>
              </w:rPr>
            </w:pPr>
            <w:r w:rsidRPr="00A72F5B">
              <w:rPr>
                <w:rFonts w:ascii="Times New Roman" w:hAnsi="Times New Roman" w:cs="Times New Roman"/>
                <w:szCs w:val="24"/>
              </w:rPr>
              <w:t>НОО</w:t>
            </w:r>
          </w:p>
        </w:tc>
        <w:tc>
          <w:tcPr>
            <w:tcW w:w="1528" w:type="dxa"/>
          </w:tcPr>
          <w:p w:rsidR="00A72F5B" w:rsidRPr="00A72F5B" w:rsidRDefault="00A72F5B" w:rsidP="00A72F5B">
            <w:pPr>
              <w:pStyle w:val="a5"/>
              <w:ind w:firstLine="708"/>
              <w:rPr>
                <w:rFonts w:ascii="Times New Roman" w:hAnsi="Times New Roman" w:cs="Times New Roman"/>
                <w:szCs w:val="24"/>
              </w:rPr>
            </w:pPr>
            <w:r w:rsidRPr="00A72F5B">
              <w:rPr>
                <w:rFonts w:ascii="Times New Roman" w:hAnsi="Times New Roman" w:cs="Times New Roman"/>
                <w:szCs w:val="24"/>
              </w:rPr>
              <w:t>%</w:t>
            </w:r>
          </w:p>
          <w:p w:rsidR="00A72F5B" w:rsidRPr="00A72F5B" w:rsidRDefault="00A72F5B" w:rsidP="00A72F5B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A72F5B">
              <w:rPr>
                <w:rFonts w:ascii="Times New Roman" w:hAnsi="Times New Roman" w:cs="Times New Roman"/>
                <w:szCs w:val="24"/>
              </w:rPr>
              <w:t>Усп</w:t>
            </w:r>
            <w:r w:rsidRPr="00A72F5B">
              <w:rPr>
                <w:rFonts w:ascii="Times New Roman" w:hAnsi="Times New Roman" w:cs="Times New Roman"/>
                <w:szCs w:val="24"/>
              </w:rPr>
              <w:t>е</w:t>
            </w:r>
            <w:r w:rsidRPr="00A72F5B">
              <w:rPr>
                <w:rFonts w:ascii="Times New Roman" w:hAnsi="Times New Roman" w:cs="Times New Roman"/>
                <w:szCs w:val="24"/>
              </w:rPr>
              <w:t>ваемость</w:t>
            </w:r>
          </w:p>
          <w:p w:rsidR="00A72F5B" w:rsidRPr="00A72F5B" w:rsidRDefault="00A72F5B" w:rsidP="00A72F5B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A72F5B">
              <w:rPr>
                <w:rFonts w:ascii="Times New Roman" w:hAnsi="Times New Roman" w:cs="Times New Roman"/>
                <w:szCs w:val="24"/>
              </w:rPr>
              <w:t>ООО</w:t>
            </w:r>
          </w:p>
        </w:tc>
        <w:tc>
          <w:tcPr>
            <w:tcW w:w="1221" w:type="dxa"/>
          </w:tcPr>
          <w:p w:rsidR="00A72F5B" w:rsidRPr="00A72F5B" w:rsidRDefault="00A72F5B" w:rsidP="00A72F5B">
            <w:pPr>
              <w:pStyle w:val="a5"/>
              <w:ind w:firstLine="708"/>
              <w:rPr>
                <w:rFonts w:ascii="Times New Roman" w:hAnsi="Times New Roman" w:cs="Times New Roman"/>
                <w:szCs w:val="24"/>
              </w:rPr>
            </w:pPr>
            <w:r w:rsidRPr="00A72F5B">
              <w:rPr>
                <w:rFonts w:ascii="Times New Roman" w:hAnsi="Times New Roman" w:cs="Times New Roman"/>
                <w:szCs w:val="24"/>
              </w:rPr>
              <w:t>%</w:t>
            </w:r>
          </w:p>
          <w:p w:rsidR="00A72F5B" w:rsidRPr="00A72F5B" w:rsidRDefault="00A72F5B" w:rsidP="00A72F5B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A72F5B">
              <w:rPr>
                <w:rFonts w:ascii="Times New Roman" w:hAnsi="Times New Roman" w:cs="Times New Roman"/>
                <w:szCs w:val="24"/>
              </w:rPr>
              <w:t>К</w:t>
            </w:r>
            <w:r w:rsidRPr="00A72F5B">
              <w:rPr>
                <w:rFonts w:ascii="Times New Roman" w:hAnsi="Times New Roman" w:cs="Times New Roman"/>
                <w:szCs w:val="24"/>
              </w:rPr>
              <w:t>а</w:t>
            </w:r>
            <w:r w:rsidRPr="00A72F5B">
              <w:rPr>
                <w:rFonts w:ascii="Times New Roman" w:hAnsi="Times New Roman" w:cs="Times New Roman"/>
                <w:szCs w:val="24"/>
              </w:rPr>
              <w:t>чества</w:t>
            </w:r>
          </w:p>
          <w:p w:rsidR="00A72F5B" w:rsidRPr="00A72F5B" w:rsidRDefault="00A72F5B" w:rsidP="00A72F5B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A72F5B">
              <w:rPr>
                <w:rFonts w:ascii="Times New Roman" w:hAnsi="Times New Roman" w:cs="Times New Roman"/>
                <w:szCs w:val="24"/>
              </w:rPr>
              <w:t>ООО</w:t>
            </w:r>
          </w:p>
        </w:tc>
        <w:tc>
          <w:tcPr>
            <w:tcW w:w="1528" w:type="dxa"/>
          </w:tcPr>
          <w:p w:rsidR="00A72F5B" w:rsidRPr="00A72F5B" w:rsidRDefault="00A72F5B" w:rsidP="00A72F5B">
            <w:pPr>
              <w:pStyle w:val="a5"/>
              <w:ind w:firstLine="708"/>
              <w:rPr>
                <w:rFonts w:ascii="Times New Roman" w:hAnsi="Times New Roman" w:cs="Times New Roman"/>
                <w:szCs w:val="24"/>
              </w:rPr>
            </w:pPr>
            <w:r w:rsidRPr="00A72F5B">
              <w:rPr>
                <w:rFonts w:ascii="Times New Roman" w:hAnsi="Times New Roman" w:cs="Times New Roman"/>
                <w:szCs w:val="24"/>
              </w:rPr>
              <w:t>%</w:t>
            </w:r>
          </w:p>
          <w:p w:rsidR="00A72F5B" w:rsidRPr="00A72F5B" w:rsidRDefault="00A72F5B" w:rsidP="00A72F5B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A72F5B">
              <w:rPr>
                <w:rFonts w:ascii="Times New Roman" w:hAnsi="Times New Roman" w:cs="Times New Roman"/>
                <w:szCs w:val="24"/>
              </w:rPr>
              <w:t>Усп</w:t>
            </w:r>
            <w:r w:rsidRPr="00A72F5B">
              <w:rPr>
                <w:rFonts w:ascii="Times New Roman" w:hAnsi="Times New Roman" w:cs="Times New Roman"/>
                <w:szCs w:val="24"/>
              </w:rPr>
              <w:t>е</w:t>
            </w:r>
            <w:r w:rsidRPr="00A72F5B">
              <w:rPr>
                <w:rFonts w:ascii="Times New Roman" w:hAnsi="Times New Roman" w:cs="Times New Roman"/>
                <w:szCs w:val="24"/>
              </w:rPr>
              <w:t>ваемость</w:t>
            </w:r>
          </w:p>
          <w:p w:rsidR="00A72F5B" w:rsidRPr="00A72F5B" w:rsidRDefault="00A72F5B" w:rsidP="00A72F5B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A72F5B">
              <w:rPr>
                <w:rFonts w:ascii="Times New Roman" w:hAnsi="Times New Roman" w:cs="Times New Roman"/>
                <w:szCs w:val="24"/>
              </w:rPr>
              <w:t>СОО</w:t>
            </w:r>
          </w:p>
        </w:tc>
        <w:tc>
          <w:tcPr>
            <w:tcW w:w="1221" w:type="dxa"/>
          </w:tcPr>
          <w:p w:rsidR="00A72F5B" w:rsidRPr="00A72F5B" w:rsidRDefault="00A72F5B" w:rsidP="00A72F5B">
            <w:pPr>
              <w:pStyle w:val="a5"/>
              <w:ind w:firstLine="708"/>
              <w:rPr>
                <w:rFonts w:ascii="Times New Roman" w:hAnsi="Times New Roman" w:cs="Times New Roman"/>
                <w:szCs w:val="24"/>
              </w:rPr>
            </w:pPr>
            <w:r w:rsidRPr="00A72F5B">
              <w:rPr>
                <w:rFonts w:ascii="Times New Roman" w:hAnsi="Times New Roman" w:cs="Times New Roman"/>
                <w:szCs w:val="24"/>
              </w:rPr>
              <w:t>%</w:t>
            </w:r>
          </w:p>
          <w:p w:rsidR="00A72F5B" w:rsidRPr="00A72F5B" w:rsidRDefault="00A72F5B" w:rsidP="00A72F5B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A72F5B">
              <w:rPr>
                <w:rFonts w:ascii="Times New Roman" w:hAnsi="Times New Roman" w:cs="Times New Roman"/>
                <w:szCs w:val="24"/>
              </w:rPr>
              <w:t>Качества</w:t>
            </w:r>
          </w:p>
          <w:p w:rsidR="00A72F5B" w:rsidRPr="00A72F5B" w:rsidRDefault="00A72F5B" w:rsidP="00A72F5B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A72F5B">
              <w:rPr>
                <w:rFonts w:ascii="Times New Roman" w:hAnsi="Times New Roman" w:cs="Times New Roman"/>
                <w:szCs w:val="24"/>
              </w:rPr>
              <w:t>СОО</w:t>
            </w:r>
          </w:p>
        </w:tc>
      </w:tr>
      <w:tr w:rsidR="00A72F5B" w:rsidTr="00A72F5B">
        <w:tc>
          <w:tcPr>
            <w:tcW w:w="1324" w:type="dxa"/>
          </w:tcPr>
          <w:p w:rsidR="00A72F5B" w:rsidRDefault="00A72F5B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528" w:type="dxa"/>
          </w:tcPr>
          <w:p w:rsidR="00A72F5B" w:rsidRDefault="00A72F5B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1" w:type="dxa"/>
          </w:tcPr>
          <w:p w:rsidR="00A72F5B" w:rsidRDefault="00A72F5B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8" w:type="dxa"/>
          </w:tcPr>
          <w:p w:rsidR="00A72F5B" w:rsidRDefault="00A72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1" w:type="dxa"/>
          </w:tcPr>
          <w:p w:rsidR="00A72F5B" w:rsidRDefault="00A72F5B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8" w:type="dxa"/>
          </w:tcPr>
          <w:p w:rsidR="00A72F5B" w:rsidRDefault="00A72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1" w:type="dxa"/>
          </w:tcPr>
          <w:p w:rsidR="00A72F5B" w:rsidRDefault="00A72F5B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2F5B" w:rsidTr="00A72F5B">
        <w:tc>
          <w:tcPr>
            <w:tcW w:w="1324" w:type="dxa"/>
          </w:tcPr>
          <w:p w:rsidR="00A72F5B" w:rsidRPr="00397425" w:rsidRDefault="00A72F5B" w:rsidP="00A72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полуг</w:t>
            </w: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дие</w:t>
            </w:r>
          </w:p>
          <w:p w:rsidR="00A72F5B" w:rsidRDefault="00A72F5B" w:rsidP="00A72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528" w:type="dxa"/>
          </w:tcPr>
          <w:p w:rsidR="00A72F5B" w:rsidRDefault="00A72F5B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1" w:type="dxa"/>
          </w:tcPr>
          <w:p w:rsidR="00A72F5B" w:rsidRDefault="00A72F5B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28" w:type="dxa"/>
          </w:tcPr>
          <w:p w:rsidR="00A72F5B" w:rsidRDefault="00A72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1" w:type="dxa"/>
          </w:tcPr>
          <w:p w:rsidR="00A72F5B" w:rsidRDefault="00A72F5B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8" w:type="dxa"/>
          </w:tcPr>
          <w:p w:rsidR="00A72F5B" w:rsidRDefault="00A72F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1" w:type="dxa"/>
          </w:tcPr>
          <w:p w:rsidR="00A72F5B" w:rsidRDefault="00A72F5B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72F5B" w:rsidRDefault="00A72F5B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397425" w:rsidRP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анализ показателей промежуточной а</w:t>
      </w:r>
      <w:r w:rsidRPr="00397425">
        <w:rPr>
          <w:rFonts w:ascii="Times New Roman" w:hAnsi="Times New Roman" w:cs="Times New Roman"/>
          <w:sz w:val="24"/>
          <w:szCs w:val="24"/>
        </w:rPr>
        <w:t>т</w:t>
      </w:r>
      <w:r w:rsidRPr="00397425">
        <w:rPr>
          <w:rFonts w:ascii="Times New Roman" w:hAnsi="Times New Roman" w:cs="Times New Roman"/>
          <w:sz w:val="24"/>
          <w:szCs w:val="24"/>
        </w:rPr>
        <w:t>тестации показывает повышение качества знаний в текущем учебном году по сравне</w:t>
      </w:r>
      <w:r w:rsidR="00A72F5B">
        <w:rPr>
          <w:rFonts w:ascii="Times New Roman" w:hAnsi="Times New Roman" w:cs="Times New Roman"/>
          <w:sz w:val="24"/>
          <w:szCs w:val="24"/>
        </w:rPr>
        <w:t xml:space="preserve">нию с предыдущим на 2 % при </w:t>
      </w:r>
      <w:r w:rsidRPr="00397425">
        <w:rPr>
          <w:rFonts w:ascii="Times New Roman" w:hAnsi="Times New Roman" w:cs="Times New Roman"/>
          <w:sz w:val="24"/>
          <w:szCs w:val="24"/>
        </w:rPr>
        <w:t>стабильной успеваемости.</w:t>
      </w:r>
    </w:p>
    <w:p w:rsidR="00397425" w:rsidRP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Анализ показателей успеваемости и качества по предметам на уровне начального общего образования за два года, показывает при стабильной успеваемости повышение к</w:t>
      </w:r>
      <w:r w:rsidRPr="00397425">
        <w:rPr>
          <w:rFonts w:ascii="Times New Roman" w:hAnsi="Times New Roman" w:cs="Times New Roman"/>
          <w:sz w:val="24"/>
          <w:szCs w:val="24"/>
        </w:rPr>
        <w:t>а</w:t>
      </w:r>
      <w:r w:rsidRPr="00397425">
        <w:rPr>
          <w:rFonts w:ascii="Times New Roman" w:hAnsi="Times New Roman" w:cs="Times New Roman"/>
          <w:sz w:val="24"/>
          <w:szCs w:val="24"/>
        </w:rPr>
        <w:t xml:space="preserve">чества знаний по большинству предметов, кроме литературного чтения (снижение на 2%), английского языка (снижение на </w:t>
      </w:r>
      <w:r w:rsidR="00A72F5B">
        <w:rPr>
          <w:rFonts w:ascii="Times New Roman" w:hAnsi="Times New Roman" w:cs="Times New Roman"/>
          <w:sz w:val="24"/>
          <w:szCs w:val="24"/>
        </w:rPr>
        <w:t>1,</w:t>
      </w:r>
      <w:r w:rsidRPr="00397425">
        <w:rPr>
          <w:rFonts w:ascii="Times New Roman" w:hAnsi="Times New Roman" w:cs="Times New Roman"/>
          <w:sz w:val="24"/>
          <w:szCs w:val="24"/>
        </w:rPr>
        <w:t>9%) и информатики (снижение на 8,6%).</w:t>
      </w:r>
    </w:p>
    <w:p w:rsidR="00397425" w:rsidRP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97425">
        <w:rPr>
          <w:rFonts w:ascii="Times New Roman" w:hAnsi="Times New Roman" w:cs="Times New Roman"/>
          <w:sz w:val="24"/>
          <w:szCs w:val="24"/>
        </w:rPr>
        <w:t>При завершении уровня начального общего образования результативность пром</w:t>
      </w:r>
      <w:r w:rsidRPr="00397425">
        <w:rPr>
          <w:rFonts w:ascii="Times New Roman" w:hAnsi="Times New Roman" w:cs="Times New Roman"/>
          <w:sz w:val="24"/>
          <w:szCs w:val="24"/>
        </w:rPr>
        <w:t>е</w:t>
      </w:r>
      <w:r w:rsidRPr="00397425">
        <w:rPr>
          <w:rFonts w:ascii="Times New Roman" w:hAnsi="Times New Roman" w:cs="Times New Roman"/>
          <w:sz w:val="24"/>
          <w:szCs w:val="24"/>
        </w:rPr>
        <w:t>жуточной аттестации в 4-х классах (математика и русский язык): успеваемость стабильная - 99-100%, качество знаний по русскому языку ежегодно повышается, а по математике снижается (с 66% до 61%), поэтому необходима серьезная работа методического объед</w:t>
      </w:r>
      <w:r w:rsidRPr="00397425">
        <w:rPr>
          <w:rFonts w:ascii="Times New Roman" w:hAnsi="Times New Roman" w:cs="Times New Roman"/>
          <w:sz w:val="24"/>
          <w:szCs w:val="24"/>
        </w:rPr>
        <w:t>и</w:t>
      </w:r>
      <w:r w:rsidRPr="00397425">
        <w:rPr>
          <w:rFonts w:ascii="Times New Roman" w:hAnsi="Times New Roman" w:cs="Times New Roman"/>
          <w:sz w:val="24"/>
          <w:szCs w:val="24"/>
        </w:rPr>
        <w:t>нения учителей начальных классов по изменению подходов в обучении математике в начальной школе.</w:t>
      </w:r>
      <w:proofErr w:type="gramEnd"/>
    </w:p>
    <w:p w:rsidR="00397425" w:rsidRP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 xml:space="preserve">На уровне основного общего образования в 2019 году отмечается </w:t>
      </w:r>
      <w:r w:rsidR="00A72F5B">
        <w:rPr>
          <w:rFonts w:ascii="Times New Roman" w:hAnsi="Times New Roman" w:cs="Times New Roman"/>
          <w:sz w:val="24"/>
          <w:szCs w:val="24"/>
        </w:rPr>
        <w:t xml:space="preserve">при стабильной успеваемости </w:t>
      </w:r>
      <w:r w:rsidRPr="00397425">
        <w:rPr>
          <w:rFonts w:ascii="Times New Roman" w:hAnsi="Times New Roman" w:cs="Times New Roman"/>
          <w:sz w:val="24"/>
          <w:szCs w:val="24"/>
        </w:rPr>
        <w:t xml:space="preserve">рост качества на </w:t>
      </w:r>
      <w:r w:rsidR="009F75F3">
        <w:rPr>
          <w:rFonts w:ascii="Times New Roman" w:hAnsi="Times New Roman" w:cs="Times New Roman"/>
          <w:sz w:val="24"/>
          <w:szCs w:val="24"/>
        </w:rPr>
        <w:t>8</w:t>
      </w:r>
      <w:r w:rsidRPr="00397425">
        <w:rPr>
          <w:rFonts w:ascii="Times New Roman" w:hAnsi="Times New Roman" w:cs="Times New Roman"/>
          <w:sz w:val="24"/>
          <w:szCs w:val="24"/>
        </w:rPr>
        <w:t>% повышение качества знаний обучающихся в 5-х кла</w:t>
      </w:r>
      <w:r w:rsidRPr="00397425">
        <w:rPr>
          <w:rFonts w:ascii="Times New Roman" w:hAnsi="Times New Roman" w:cs="Times New Roman"/>
          <w:sz w:val="24"/>
          <w:szCs w:val="24"/>
        </w:rPr>
        <w:t>с</w:t>
      </w:r>
      <w:r w:rsidRPr="00397425">
        <w:rPr>
          <w:rFonts w:ascii="Times New Roman" w:hAnsi="Times New Roman" w:cs="Times New Roman"/>
          <w:sz w:val="24"/>
          <w:szCs w:val="24"/>
        </w:rPr>
        <w:t xml:space="preserve">сах - на 17,8%, в 6-х классах - на </w:t>
      </w:r>
      <w:r w:rsidR="009F75F3">
        <w:rPr>
          <w:rFonts w:ascii="Times New Roman" w:hAnsi="Times New Roman" w:cs="Times New Roman"/>
          <w:sz w:val="24"/>
          <w:szCs w:val="24"/>
        </w:rPr>
        <w:t>3</w:t>
      </w:r>
      <w:r w:rsidRPr="00397425">
        <w:rPr>
          <w:rFonts w:ascii="Times New Roman" w:hAnsi="Times New Roman" w:cs="Times New Roman"/>
          <w:sz w:val="24"/>
          <w:szCs w:val="24"/>
        </w:rPr>
        <w:t xml:space="preserve">,7%, в 7-х классах - на </w:t>
      </w:r>
      <w:r w:rsidR="009F75F3">
        <w:rPr>
          <w:rFonts w:ascii="Times New Roman" w:hAnsi="Times New Roman" w:cs="Times New Roman"/>
          <w:sz w:val="24"/>
          <w:szCs w:val="24"/>
        </w:rPr>
        <w:t>3</w:t>
      </w:r>
      <w:r w:rsidRPr="00397425">
        <w:rPr>
          <w:rFonts w:ascii="Times New Roman" w:hAnsi="Times New Roman" w:cs="Times New Roman"/>
          <w:sz w:val="24"/>
          <w:szCs w:val="24"/>
        </w:rPr>
        <w:t xml:space="preserve">%, в 8-х классах - на </w:t>
      </w:r>
      <w:r w:rsidR="009F75F3">
        <w:rPr>
          <w:rFonts w:ascii="Times New Roman" w:hAnsi="Times New Roman" w:cs="Times New Roman"/>
          <w:sz w:val="24"/>
          <w:szCs w:val="24"/>
        </w:rPr>
        <w:t>3</w:t>
      </w:r>
      <w:r w:rsidRPr="00397425">
        <w:rPr>
          <w:rFonts w:ascii="Times New Roman" w:hAnsi="Times New Roman" w:cs="Times New Roman"/>
          <w:sz w:val="24"/>
          <w:szCs w:val="24"/>
        </w:rPr>
        <w:t>%. Сниз</w:t>
      </w:r>
      <w:r w:rsidRPr="00397425">
        <w:rPr>
          <w:rFonts w:ascii="Times New Roman" w:hAnsi="Times New Roman" w:cs="Times New Roman"/>
          <w:sz w:val="24"/>
          <w:szCs w:val="24"/>
        </w:rPr>
        <w:t>и</w:t>
      </w:r>
      <w:r w:rsidRPr="00397425">
        <w:rPr>
          <w:rFonts w:ascii="Times New Roman" w:hAnsi="Times New Roman" w:cs="Times New Roman"/>
          <w:sz w:val="24"/>
          <w:szCs w:val="24"/>
        </w:rPr>
        <w:t>лось качество знаний</w:t>
      </w:r>
      <w:r w:rsidR="00A72F5B">
        <w:rPr>
          <w:rFonts w:ascii="Times New Roman" w:hAnsi="Times New Roman" w:cs="Times New Roman"/>
          <w:sz w:val="24"/>
          <w:szCs w:val="24"/>
        </w:rPr>
        <w:t xml:space="preserve"> обучающихся в 9 классе </w:t>
      </w:r>
      <w:proofErr w:type="gramStart"/>
      <w:r w:rsidR="00A72F5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72F5B">
        <w:rPr>
          <w:rFonts w:ascii="Times New Roman" w:hAnsi="Times New Roman" w:cs="Times New Roman"/>
          <w:sz w:val="24"/>
          <w:szCs w:val="24"/>
        </w:rPr>
        <w:t xml:space="preserve"> 5%</w:t>
      </w:r>
      <w:r w:rsidRPr="00397425">
        <w:rPr>
          <w:rFonts w:ascii="Times New Roman" w:hAnsi="Times New Roman" w:cs="Times New Roman"/>
          <w:sz w:val="24"/>
          <w:szCs w:val="24"/>
        </w:rPr>
        <w:t>.</w:t>
      </w:r>
    </w:p>
    <w:p w:rsidR="00397425" w:rsidRP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В целом, можно отметить положительную динамику предметных результатов в 5-9 классах.</w:t>
      </w:r>
    </w:p>
    <w:p w:rsidR="00397425" w:rsidRP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Если проанализировать результативность по каждому предмету, то можно отм</w:t>
      </w:r>
      <w:r w:rsidRPr="00397425">
        <w:rPr>
          <w:rFonts w:ascii="Times New Roman" w:hAnsi="Times New Roman" w:cs="Times New Roman"/>
          <w:sz w:val="24"/>
          <w:szCs w:val="24"/>
        </w:rPr>
        <w:t>е</w:t>
      </w:r>
      <w:r w:rsidRPr="00397425">
        <w:rPr>
          <w:rFonts w:ascii="Times New Roman" w:hAnsi="Times New Roman" w:cs="Times New Roman"/>
          <w:sz w:val="24"/>
          <w:szCs w:val="24"/>
        </w:rPr>
        <w:t>тить следующее:</w:t>
      </w:r>
    </w:p>
    <w:p w:rsidR="00397425" w:rsidRPr="00397425" w:rsidRDefault="00397425" w:rsidP="00397425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 xml:space="preserve">высокое качество знаний от 90% до 100% показали обучающиеся по предметам </w:t>
      </w:r>
      <w:proofErr w:type="gramStart"/>
      <w:r w:rsidRPr="00397425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397425">
        <w:rPr>
          <w:rFonts w:ascii="Times New Roman" w:hAnsi="Times New Roman" w:cs="Times New Roman"/>
          <w:sz w:val="24"/>
          <w:szCs w:val="24"/>
        </w:rPr>
        <w:t>, музыка. ОБЖ.</w:t>
      </w:r>
    </w:p>
    <w:p w:rsidR="00397425" w:rsidRPr="00397425" w:rsidRDefault="00397425" w:rsidP="00397425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увеличился процент качества знаний по русскому языку (на 4%), литературе (на 1,1%),по математике (на 2,5%), по геометрии (на 3,3%), по истории (на 9,4%), по обществознанию (</w:t>
      </w:r>
      <w:proofErr w:type="gramStart"/>
      <w:r w:rsidRPr="0039742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97425">
        <w:rPr>
          <w:rFonts w:ascii="Times New Roman" w:hAnsi="Times New Roman" w:cs="Times New Roman"/>
          <w:sz w:val="24"/>
          <w:szCs w:val="24"/>
        </w:rPr>
        <w:t xml:space="preserve"> 10,5%), по биологии (на 4,3%).</w:t>
      </w:r>
    </w:p>
    <w:p w:rsidR="00397425" w:rsidRPr="00397425" w:rsidRDefault="00397425" w:rsidP="00397425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снизилось качество знаний по алгебре (на 3%), по информатике (на 15,2%) по ге</w:t>
      </w:r>
      <w:r w:rsidRPr="00397425">
        <w:rPr>
          <w:rFonts w:ascii="Times New Roman" w:hAnsi="Times New Roman" w:cs="Times New Roman"/>
          <w:sz w:val="24"/>
          <w:szCs w:val="24"/>
        </w:rPr>
        <w:t>о</w:t>
      </w:r>
      <w:r w:rsidRPr="00397425">
        <w:rPr>
          <w:rFonts w:ascii="Times New Roman" w:hAnsi="Times New Roman" w:cs="Times New Roman"/>
          <w:sz w:val="24"/>
          <w:szCs w:val="24"/>
        </w:rPr>
        <w:t>графии (на 4,4%), по физике (на 11,1%), по химии (на 4.5%)</w:t>
      </w:r>
      <w:proofErr w:type="gramStart"/>
      <w:r w:rsidRPr="003974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74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742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97425">
        <w:rPr>
          <w:rFonts w:ascii="Times New Roman" w:hAnsi="Times New Roman" w:cs="Times New Roman"/>
          <w:sz w:val="24"/>
          <w:szCs w:val="24"/>
        </w:rPr>
        <w:t>о ИЗО (на 1,6%), по технологии (на 3,2%), по ОБЖ (на 3%), по физкультуре (на 5%), по английскому языку (на 8%).</w:t>
      </w:r>
    </w:p>
    <w:p w:rsidR="00397425" w:rsidRPr="00397425" w:rsidRDefault="00397425" w:rsidP="00A72F5B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отмечается отрицательная динамика качества знаний по химии, физике, англи</w:t>
      </w:r>
      <w:r w:rsidRPr="00397425">
        <w:rPr>
          <w:rFonts w:ascii="Times New Roman" w:hAnsi="Times New Roman" w:cs="Times New Roman"/>
          <w:sz w:val="24"/>
          <w:szCs w:val="24"/>
        </w:rPr>
        <w:t>й</w:t>
      </w:r>
      <w:r w:rsidRPr="00397425">
        <w:rPr>
          <w:rFonts w:ascii="Times New Roman" w:hAnsi="Times New Roman" w:cs="Times New Roman"/>
          <w:sz w:val="24"/>
          <w:szCs w:val="24"/>
        </w:rPr>
        <w:t>скому языку в течение 3 лет, что требует включения данных вопросов в план вну</w:t>
      </w:r>
      <w:r w:rsidRPr="00397425">
        <w:rPr>
          <w:rFonts w:ascii="Times New Roman" w:hAnsi="Times New Roman" w:cs="Times New Roman"/>
          <w:sz w:val="24"/>
          <w:szCs w:val="24"/>
        </w:rPr>
        <w:t>т</w:t>
      </w:r>
      <w:r w:rsidRPr="00397425">
        <w:rPr>
          <w:rFonts w:ascii="Times New Roman" w:hAnsi="Times New Roman" w:cs="Times New Roman"/>
          <w:sz w:val="24"/>
          <w:szCs w:val="24"/>
        </w:rPr>
        <w:t>ришкольного контроля.</w:t>
      </w:r>
    </w:p>
    <w:p w:rsidR="00397425" w:rsidRP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На уровне среднего общего образо</w:t>
      </w:r>
      <w:r w:rsidR="00A72F5B">
        <w:rPr>
          <w:rFonts w:ascii="Times New Roman" w:hAnsi="Times New Roman" w:cs="Times New Roman"/>
          <w:sz w:val="24"/>
          <w:szCs w:val="24"/>
        </w:rPr>
        <w:t>вании в 10-11 классах качество  0</w:t>
      </w:r>
      <w:r w:rsidRPr="00397425">
        <w:rPr>
          <w:rFonts w:ascii="Times New Roman" w:hAnsi="Times New Roman" w:cs="Times New Roman"/>
          <w:sz w:val="24"/>
          <w:szCs w:val="24"/>
        </w:rPr>
        <w:t>%, при ст</w:t>
      </w:r>
      <w:r w:rsidRPr="00397425">
        <w:rPr>
          <w:rFonts w:ascii="Times New Roman" w:hAnsi="Times New Roman" w:cs="Times New Roman"/>
          <w:sz w:val="24"/>
          <w:szCs w:val="24"/>
        </w:rPr>
        <w:t>а</w:t>
      </w:r>
      <w:r w:rsidRPr="00397425">
        <w:rPr>
          <w:rFonts w:ascii="Times New Roman" w:hAnsi="Times New Roman" w:cs="Times New Roman"/>
          <w:sz w:val="24"/>
          <w:szCs w:val="24"/>
        </w:rPr>
        <w:t>бильной успеваемости 100%.</w:t>
      </w:r>
    </w:p>
    <w:p w:rsid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Оценка результативности освоения предметных результатов говорит о создании всех необходимых условий для реализации обучения детей с разными способностями, с разной степенью усвоения учебного материала.</w:t>
      </w:r>
    </w:p>
    <w:p w:rsidR="009F75F3" w:rsidRDefault="009F75F3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F75F3" w:rsidTr="009F75F3">
        <w:tc>
          <w:tcPr>
            <w:tcW w:w="2392" w:type="dxa"/>
          </w:tcPr>
          <w:p w:rsidR="009F75F3" w:rsidRDefault="009F75F3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F75F3" w:rsidRDefault="009F75F3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2393" w:type="dxa"/>
          </w:tcPr>
          <w:p w:rsidR="009F75F3" w:rsidRDefault="009F75F3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393" w:type="dxa"/>
          </w:tcPr>
          <w:p w:rsidR="009F75F3" w:rsidRDefault="009F75F3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9F75F3" w:rsidTr="009F75F3">
        <w:tc>
          <w:tcPr>
            <w:tcW w:w="2392" w:type="dxa"/>
          </w:tcPr>
          <w:p w:rsidR="009F75F3" w:rsidRDefault="009F75F3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учащихся на конец года</w:t>
            </w:r>
          </w:p>
        </w:tc>
        <w:tc>
          <w:tcPr>
            <w:tcW w:w="2393" w:type="dxa"/>
          </w:tcPr>
          <w:p w:rsidR="009F75F3" w:rsidRDefault="009F75F3" w:rsidP="005C68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6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9F75F3" w:rsidRDefault="009F75F3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9F75F3" w:rsidRDefault="009F75F3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75F3" w:rsidTr="009F75F3">
        <w:tc>
          <w:tcPr>
            <w:tcW w:w="2392" w:type="dxa"/>
          </w:tcPr>
          <w:p w:rsidR="009F75F3" w:rsidRDefault="009F75F3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прошедших 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жуточную аттест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и переведённых в следующий класс</w:t>
            </w:r>
          </w:p>
        </w:tc>
        <w:tc>
          <w:tcPr>
            <w:tcW w:w="2393" w:type="dxa"/>
          </w:tcPr>
          <w:p w:rsidR="009F75F3" w:rsidRDefault="009F75F3" w:rsidP="005C68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C6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9F75F3" w:rsidRDefault="009F75F3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9F75F3" w:rsidRDefault="009F75F3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F75F3" w:rsidRPr="00397425" w:rsidRDefault="009F75F3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397425" w:rsidRP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Результаты всероссийских проверочных работ</w:t>
      </w:r>
    </w:p>
    <w:p w:rsidR="00397425" w:rsidRPr="00397425" w:rsidRDefault="00397425" w:rsidP="009F75F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 xml:space="preserve">С целью определения уровня </w:t>
      </w:r>
      <w:proofErr w:type="gramStart"/>
      <w:r w:rsidRPr="00397425">
        <w:rPr>
          <w:rFonts w:ascii="Times New Roman" w:hAnsi="Times New Roman" w:cs="Times New Roman"/>
          <w:sz w:val="24"/>
          <w:szCs w:val="24"/>
        </w:rPr>
        <w:t>сформированное</w:t>
      </w:r>
      <w:proofErr w:type="gramEnd"/>
      <w:r w:rsidRPr="00397425">
        <w:rPr>
          <w:rFonts w:ascii="Times New Roman" w:hAnsi="Times New Roman" w:cs="Times New Roman"/>
          <w:sz w:val="24"/>
          <w:szCs w:val="24"/>
        </w:rPr>
        <w:t>™ учебных достижений обучающи</w:t>
      </w:r>
      <w:r w:rsidRPr="00397425">
        <w:rPr>
          <w:rFonts w:ascii="Times New Roman" w:hAnsi="Times New Roman" w:cs="Times New Roman"/>
          <w:sz w:val="24"/>
          <w:szCs w:val="24"/>
        </w:rPr>
        <w:t>х</w:t>
      </w:r>
      <w:r w:rsidRPr="00397425">
        <w:rPr>
          <w:rFonts w:ascii="Times New Roman" w:hAnsi="Times New Roman" w:cs="Times New Roman"/>
          <w:sz w:val="24"/>
          <w:szCs w:val="24"/>
        </w:rPr>
        <w:t>ся в 2019 были проведены Всероссийские проверочные работы для обучающихся 4,5, 6,7 классов.</w:t>
      </w:r>
    </w:p>
    <w:p w:rsidR="00397425" w:rsidRPr="00397425" w:rsidRDefault="00397425" w:rsidP="009F75F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Результаты выполнения В</w:t>
      </w:r>
      <w:r w:rsidR="009F75F3">
        <w:rPr>
          <w:rFonts w:ascii="Times New Roman" w:hAnsi="Times New Roman" w:cs="Times New Roman"/>
          <w:sz w:val="24"/>
          <w:szCs w:val="24"/>
        </w:rPr>
        <w:t>П</w:t>
      </w:r>
      <w:r w:rsidRPr="00397425">
        <w:rPr>
          <w:rFonts w:ascii="Times New Roman" w:hAnsi="Times New Roman" w:cs="Times New Roman"/>
          <w:sz w:val="24"/>
          <w:szCs w:val="24"/>
        </w:rPr>
        <w:t>Р в 4 классах являются удовлетворительными. Анализ результатов выполнения ВПР в 4 классах позволил выделить проблемные точки в подг</w:t>
      </w:r>
      <w:r w:rsidRPr="00397425">
        <w:rPr>
          <w:rFonts w:ascii="Times New Roman" w:hAnsi="Times New Roman" w:cs="Times New Roman"/>
          <w:sz w:val="24"/>
          <w:szCs w:val="24"/>
        </w:rPr>
        <w:t>о</w:t>
      </w:r>
      <w:r w:rsidRPr="00397425">
        <w:rPr>
          <w:rFonts w:ascii="Times New Roman" w:hAnsi="Times New Roman" w:cs="Times New Roman"/>
          <w:sz w:val="24"/>
          <w:szCs w:val="24"/>
        </w:rPr>
        <w:t>товке выпускников начальной школы.</w:t>
      </w:r>
    </w:p>
    <w:p w:rsidR="00397425" w:rsidRPr="00397425" w:rsidRDefault="00397425" w:rsidP="009F75F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По русскому языку - низкий уровень выполнения в сравнении с результатами по региону и России по следующим умениям: писать под диктовку тексты в соответствии с изученными правилами правописания; проверять предложенный текст, по умению на о</w:t>
      </w:r>
      <w:r w:rsidRPr="00397425">
        <w:rPr>
          <w:rFonts w:ascii="Times New Roman" w:hAnsi="Times New Roman" w:cs="Times New Roman"/>
          <w:sz w:val="24"/>
          <w:szCs w:val="24"/>
        </w:rPr>
        <w:t>с</w:t>
      </w:r>
      <w:r w:rsidRPr="00397425">
        <w:rPr>
          <w:rFonts w:ascii="Times New Roman" w:hAnsi="Times New Roman" w:cs="Times New Roman"/>
          <w:sz w:val="24"/>
          <w:szCs w:val="24"/>
        </w:rPr>
        <w:t xml:space="preserve">нове данной информации и собственного жизненного опыта </w:t>
      </w:r>
      <w:proofErr w:type="gramStart"/>
      <w:r w:rsidRPr="003974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97425">
        <w:rPr>
          <w:rFonts w:ascii="Times New Roman" w:hAnsi="Times New Roman" w:cs="Times New Roman"/>
          <w:sz w:val="24"/>
          <w:szCs w:val="24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нормы, интерпр</w:t>
      </w:r>
      <w:r w:rsidRPr="00397425">
        <w:rPr>
          <w:rFonts w:ascii="Times New Roman" w:hAnsi="Times New Roman" w:cs="Times New Roman"/>
          <w:sz w:val="24"/>
          <w:szCs w:val="24"/>
        </w:rPr>
        <w:t>е</w:t>
      </w:r>
      <w:r w:rsidRPr="00397425">
        <w:rPr>
          <w:rFonts w:ascii="Times New Roman" w:hAnsi="Times New Roman" w:cs="Times New Roman"/>
          <w:sz w:val="24"/>
          <w:szCs w:val="24"/>
        </w:rPr>
        <w:t>тировать содержащуюся в тексте информацию.</w:t>
      </w:r>
    </w:p>
    <w:p w:rsidR="00397425" w:rsidRPr="00397425" w:rsidRDefault="00397425" w:rsidP="009F75F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По математике - низкий уровень выполнения в сравнении с результатами по реги</w:t>
      </w:r>
      <w:r w:rsidRPr="00397425">
        <w:rPr>
          <w:rFonts w:ascii="Times New Roman" w:hAnsi="Times New Roman" w:cs="Times New Roman"/>
          <w:sz w:val="24"/>
          <w:szCs w:val="24"/>
        </w:rPr>
        <w:t>о</w:t>
      </w:r>
      <w:r w:rsidRPr="00397425">
        <w:rPr>
          <w:rFonts w:ascii="Times New Roman" w:hAnsi="Times New Roman" w:cs="Times New Roman"/>
          <w:sz w:val="24"/>
          <w:szCs w:val="24"/>
        </w:rPr>
        <w:t>ну и России по умениям выполнять арифметические действия с числами и числовыми в</w:t>
      </w:r>
      <w:r w:rsidRPr="00397425">
        <w:rPr>
          <w:rFonts w:ascii="Times New Roman" w:hAnsi="Times New Roman" w:cs="Times New Roman"/>
          <w:sz w:val="24"/>
          <w:szCs w:val="24"/>
        </w:rPr>
        <w:t>ы</w:t>
      </w:r>
      <w:r w:rsidRPr="00397425">
        <w:rPr>
          <w:rFonts w:ascii="Times New Roman" w:hAnsi="Times New Roman" w:cs="Times New Roman"/>
          <w:sz w:val="24"/>
          <w:szCs w:val="24"/>
        </w:rPr>
        <w:t>ражениями, работать с геометрическими фигурами. По окружающему миру - низкий ур</w:t>
      </w:r>
      <w:r w:rsidRPr="00397425">
        <w:rPr>
          <w:rFonts w:ascii="Times New Roman" w:hAnsi="Times New Roman" w:cs="Times New Roman"/>
          <w:sz w:val="24"/>
          <w:szCs w:val="24"/>
        </w:rPr>
        <w:t>о</w:t>
      </w:r>
      <w:r w:rsidRPr="00397425">
        <w:rPr>
          <w:rFonts w:ascii="Times New Roman" w:hAnsi="Times New Roman" w:cs="Times New Roman"/>
          <w:sz w:val="24"/>
          <w:szCs w:val="24"/>
        </w:rPr>
        <w:t>вень выполнения в сравнении с результатами по региону и России по овладению начал</w:t>
      </w:r>
      <w:r w:rsidRPr="00397425">
        <w:rPr>
          <w:rFonts w:ascii="Times New Roman" w:hAnsi="Times New Roman" w:cs="Times New Roman"/>
          <w:sz w:val="24"/>
          <w:szCs w:val="24"/>
        </w:rPr>
        <w:t>ь</w:t>
      </w:r>
      <w:r w:rsidRPr="00397425">
        <w:rPr>
          <w:rFonts w:ascii="Times New Roman" w:hAnsi="Times New Roman" w:cs="Times New Roman"/>
          <w:sz w:val="24"/>
          <w:szCs w:val="24"/>
        </w:rPr>
        <w:t>ными сведениями о сущности и особенностях объектов, процессов и явлений действ</w:t>
      </w:r>
      <w:r w:rsidRPr="00397425">
        <w:rPr>
          <w:rFonts w:ascii="Times New Roman" w:hAnsi="Times New Roman" w:cs="Times New Roman"/>
          <w:sz w:val="24"/>
          <w:szCs w:val="24"/>
        </w:rPr>
        <w:t>и</w:t>
      </w:r>
      <w:r w:rsidRPr="00397425">
        <w:rPr>
          <w:rFonts w:ascii="Times New Roman" w:hAnsi="Times New Roman" w:cs="Times New Roman"/>
          <w:sz w:val="24"/>
          <w:szCs w:val="24"/>
        </w:rPr>
        <w:t xml:space="preserve">тельности, по умению анализировать изображения, узнавать изученные объекты и явления живой и неживой природы; использовать </w:t>
      </w:r>
      <w:proofErr w:type="spellStart"/>
      <w:r w:rsidRPr="00397425">
        <w:rPr>
          <w:rFonts w:ascii="Times New Roman" w:hAnsi="Times New Roman" w:cs="Times New Roman"/>
          <w:sz w:val="24"/>
          <w:szCs w:val="24"/>
        </w:rPr>
        <w:t>знаково</w:t>
      </w:r>
      <w:proofErr w:type="spellEnd"/>
      <w:r w:rsidRPr="00397425">
        <w:rPr>
          <w:rFonts w:ascii="Times New Roman" w:hAnsi="Times New Roman" w:cs="Times New Roman"/>
          <w:sz w:val="24"/>
          <w:szCs w:val="24"/>
        </w:rPr>
        <w:t xml:space="preserve"> - символические средства.</w:t>
      </w:r>
    </w:p>
    <w:p w:rsidR="00397425" w:rsidRP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Результаты ВПР в 4,5,6,7 классах представлены в таблице.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0C359D" w:rsidTr="000C359D">
        <w:tc>
          <w:tcPr>
            <w:tcW w:w="1101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84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93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393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0C359D" w:rsidTr="000C359D">
        <w:tc>
          <w:tcPr>
            <w:tcW w:w="1101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2393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0C359D" w:rsidTr="000C359D">
        <w:tc>
          <w:tcPr>
            <w:tcW w:w="1101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2393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0C359D" w:rsidTr="000C359D">
        <w:tc>
          <w:tcPr>
            <w:tcW w:w="1101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93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0C359D" w:rsidTr="000C359D">
        <w:tc>
          <w:tcPr>
            <w:tcW w:w="1101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2393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0C359D" w:rsidTr="000C359D">
        <w:tc>
          <w:tcPr>
            <w:tcW w:w="1101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2393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0C359D" w:rsidTr="000C359D">
        <w:tc>
          <w:tcPr>
            <w:tcW w:w="1101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0C359D" w:rsidTr="000C359D">
        <w:tc>
          <w:tcPr>
            <w:tcW w:w="1101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2393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0C359D" w:rsidTr="000C359D">
        <w:tc>
          <w:tcPr>
            <w:tcW w:w="1101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0C359D" w:rsidTr="000C359D">
        <w:tc>
          <w:tcPr>
            <w:tcW w:w="1101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2393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0C359D" w:rsidTr="000C359D">
        <w:tc>
          <w:tcPr>
            <w:tcW w:w="1101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0C359D" w:rsidRDefault="000C359D" w:rsidP="000C35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0C359D" w:rsidTr="000C359D">
        <w:tc>
          <w:tcPr>
            <w:tcW w:w="1101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3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2393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0C359D" w:rsidTr="000C359D">
        <w:tc>
          <w:tcPr>
            <w:tcW w:w="1101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2393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2393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0C359D" w:rsidTr="000C359D">
        <w:tc>
          <w:tcPr>
            <w:tcW w:w="1101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C359D" w:rsidTr="000C359D">
        <w:tc>
          <w:tcPr>
            <w:tcW w:w="1101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2393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0C359D" w:rsidTr="000C359D">
        <w:tc>
          <w:tcPr>
            <w:tcW w:w="1101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93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359D" w:rsidTr="000C359D">
        <w:tc>
          <w:tcPr>
            <w:tcW w:w="1101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="000C359D" w:rsidRDefault="000C359D" w:rsidP="003974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3" w:type="dxa"/>
          </w:tcPr>
          <w:p w:rsidR="000C359D" w:rsidRDefault="000C359D" w:rsidP="00747F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0C359D" w:rsidRDefault="000C359D" w:rsidP="00747F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359D" w:rsidRDefault="000C359D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397425" w:rsidRP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Результаты выполнения В</w:t>
      </w:r>
      <w:r w:rsidR="000C359D">
        <w:rPr>
          <w:rFonts w:ascii="Times New Roman" w:hAnsi="Times New Roman" w:cs="Times New Roman"/>
          <w:sz w:val="24"/>
          <w:szCs w:val="24"/>
        </w:rPr>
        <w:t>П</w:t>
      </w:r>
      <w:r w:rsidRPr="00397425">
        <w:rPr>
          <w:rFonts w:ascii="Times New Roman" w:hAnsi="Times New Roman" w:cs="Times New Roman"/>
          <w:sz w:val="24"/>
          <w:szCs w:val="24"/>
        </w:rPr>
        <w:t>Р в 4,5, 6, 7 классах являются удовлетворительными и соответствуют средне региональным показателям. Анализ результатов выполнения В</w:t>
      </w:r>
      <w:r w:rsidR="000C359D">
        <w:rPr>
          <w:rFonts w:ascii="Times New Roman" w:hAnsi="Times New Roman" w:cs="Times New Roman"/>
          <w:sz w:val="24"/>
          <w:szCs w:val="24"/>
        </w:rPr>
        <w:t>П</w:t>
      </w:r>
      <w:r w:rsidRPr="00397425">
        <w:rPr>
          <w:rFonts w:ascii="Times New Roman" w:hAnsi="Times New Roman" w:cs="Times New Roman"/>
          <w:sz w:val="24"/>
          <w:szCs w:val="24"/>
        </w:rPr>
        <w:t>Р в 4-7 классах позволил выделить проблемные точки в подготовке обучающихся.</w:t>
      </w:r>
    </w:p>
    <w:p w:rsidR="00397425" w:rsidRP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 xml:space="preserve">По русскому языку учащиеся 5 классов плохо умеют выполнять различные виды языковых разборов. Также наблюдается неумение учащимися опознавать прямую речь и слова автора, соблюдать пунктуационные нормы в процессе письма, объяснять выбор </w:t>
      </w:r>
      <w:r w:rsidRPr="00397425">
        <w:rPr>
          <w:rFonts w:ascii="Times New Roman" w:hAnsi="Times New Roman" w:cs="Times New Roman"/>
          <w:sz w:val="24"/>
          <w:szCs w:val="24"/>
        </w:rPr>
        <w:lastRenderedPageBreak/>
        <w:t xml:space="preserve">написания с помощью графической схемы. Учащиеся 6,7 классов плохо умеют правильно списывать осложненный пропусками орфограмм и </w:t>
      </w:r>
      <w:proofErr w:type="spellStart"/>
      <w:r w:rsidRPr="00397425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Pr="00397425">
        <w:rPr>
          <w:rFonts w:ascii="Times New Roman" w:hAnsi="Times New Roman" w:cs="Times New Roman"/>
          <w:sz w:val="24"/>
          <w:szCs w:val="24"/>
        </w:rPr>
        <w:t xml:space="preserve"> текст, соблюдая при письме изученные орфографические и пунктуационные нормы.</w:t>
      </w:r>
    </w:p>
    <w:p w:rsidR="00397425" w:rsidRP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97425">
        <w:rPr>
          <w:rFonts w:ascii="Times New Roman" w:hAnsi="Times New Roman" w:cs="Times New Roman"/>
          <w:sz w:val="24"/>
          <w:szCs w:val="24"/>
        </w:rPr>
        <w:t>По математике у учащихся на недостаточном уровне сформированы следующие группы предметных умений: решение задач на нахождение части числа и числа по его ч</w:t>
      </w:r>
      <w:r w:rsidRPr="00397425">
        <w:rPr>
          <w:rFonts w:ascii="Times New Roman" w:hAnsi="Times New Roman" w:cs="Times New Roman"/>
          <w:sz w:val="24"/>
          <w:szCs w:val="24"/>
        </w:rPr>
        <w:t>а</w:t>
      </w:r>
      <w:r w:rsidRPr="00397425">
        <w:rPr>
          <w:rFonts w:ascii="Times New Roman" w:hAnsi="Times New Roman" w:cs="Times New Roman"/>
          <w:sz w:val="24"/>
          <w:szCs w:val="24"/>
        </w:rPr>
        <w:t>сти; работа с тождественным преобразованием выражений; решение сюжетных задач ра</w:t>
      </w:r>
      <w:r w:rsidRPr="00397425">
        <w:rPr>
          <w:rFonts w:ascii="Times New Roman" w:hAnsi="Times New Roman" w:cs="Times New Roman"/>
          <w:sz w:val="24"/>
          <w:szCs w:val="24"/>
        </w:rPr>
        <w:t>з</w:t>
      </w:r>
      <w:r w:rsidRPr="00397425">
        <w:rPr>
          <w:rFonts w:ascii="Times New Roman" w:hAnsi="Times New Roman" w:cs="Times New Roman"/>
          <w:sz w:val="24"/>
          <w:szCs w:val="24"/>
        </w:rPr>
        <w:t>ных типов на все арифметические действия; сравнение рациональных чисел, десятичных дробей; использование свойств чисел и правил действий с рациональными числами при выполнении вычислений;</w:t>
      </w:r>
      <w:proofErr w:type="gramEnd"/>
      <w:r w:rsidRPr="00397425">
        <w:rPr>
          <w:rFonts w:ascii="Times New Roman" w:hAnsi="Times New Roman" w:cs="Times New Roman"/>
          <w:sz w:val="24"/>
          <w:szCs w:val="24"/>
        </w:rPr>
        <w:t xml:space="preserve"> решение простых и сложных задач разных типов с доказател</w:t>
      </w:r>
      <w:r w:rsidRPr="00397425">
        <w:rPr>
          <w:rFonts w:ascii="Times New Roman" w:hAnsi="Times New Roman" w:cs="Times New Roman"/>
          <w:sz w:val="24"/>
          <w:szCs w:val="24"/>
        </w:rPr>
        <w:t>ь</w:t>
      </w:r>
      <w:r w:rsidRPr="00397425">
        <w:rPr>
          <w:rFonts w:ascii="Times New Roman" w:hAnsi="Times New Roman" w:cs="Times New Roman"/>
          <w:sz w:val="24"/>
          <w:szCs w:val="24"/>
        </w:rPr>
        <w:t>ством математических утверждений.</w:t>
      </w:r>
    </w:p>
    <w:p w:rsidR="00397425" w:rsidRP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По истор</w:t>
      </w:r>
      <w:proofErr w:type="gramStart"/>
      <w:r w:rsidRPr="00397425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397425">
        <w:rPr>
          <w:rFonts w:ascii="Times New Roman" w:hAnsi="Times New Roman" w:cs="Times New Roman"/>
          <w:sz w:val="24"/>
          <w:szCs w:val="24"/>
        </w:rPr>
        <w:t>чащихся на недостаточном уровне сформировано умение использ</w:t>
      </w:r>
      <w:r w:rsidRPr="00397425">
        <w:rPr>
          <w:rFonts w:ascii="Times New Roman" w:hAnsi="Times New Roman" w:cs="Times New Roman"/>
          <w:sz w:val="24"/>
          <w:szCs w:val="24"/>
        </w:rPr>
        <w:t>о</w:t>
      </w:r>
      <w:r w:rsidRPr="00397425">
        <w:rPr>
          <w:rFonts w:ascii="Times New Roman" w:hAnsi="Times New Roman" w:cs="Times New Roman"/>
          <w:sz w:val="24"/>
          <w:szCs w:val="24"/>
        </w:rPr>
        <w:t>вать речевые средства в соответствии с задачами коммуникации.</w:t>
      </w:r>
    </w:p>
    <w:p w:rsidR="00397425" w:rsidRP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 xml:space="preserve">умение устанавливать причинно - следственные связи, строить </w:t>
      </w:r>
      <w:proofErr w:type="gramStart"/>
      <w:r w:rsidRPr="00397425">
        <w:rPr>
          <w:rFonts w:ascii="Times New Roman" w:hAnsi="Times New Roman" w:cs="Times New Roman"/>
          <w:sz w:val="24"/>
          <w:szCs w:val="24"/>
        </w:rPr>
        <w:t>логические рассу</w:t>
      </w:r>
      <w:r w:rsidRPr="00397425">
        <w:rPr>
          <w:rFonts w:ascii="Times New Roman" w:hAnsi="Times New Roman" w:cs="Times New Roman"/>
          <w:sz w:val="24"/>
          <w:szCs w:val="24"/>
        </w:rPr>
        <w:t>ж</w:t>
      </w:r>
      <w:r w:rsidRPr="00397425">
        <w:rPr>
          <w:rFonts w:ascii="Times New Roman" w:hAnsi="Times New Roman" w:cs="Times New Roman"/>
          <w:sz w:val="24"/>
          <w:szCs w:val="24"/>
        </w:rPr>
        <w:t>дения</w:t>
      </w:r>
      <w:proofErr w:type="gramEnd"/>
      <w:r w:rsidRPr="00397425">
        <w:rPr>
          <w:rFonts w:ascii="Times New Roman" w:hAnsi="Times New Roman" w:cs="Times New Roman"/>
          <w:sz w:val="24"/>
          <w:szCs w:val="24"/>
        </w:rPr>
        <w:t>, умозаключения, слабо сформированы навыки обобщения, анализа, классификации.</w:t>
      </w:r>
    </w:p>
    <w:p w:rsidR="00397425" w:rsidRP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По биолог</w:t>
      </w:r>
      <w:proofErr w:type="gramStart"/>
      <w:r w:rsidRPr="00397425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397425">
        <w:rPr>
          <w:rFonts w:ascii="Times New Roman" w:hAnsi="Times New Roman" w:cs="Times New Roman"/>
          <w:sz w:val="24"/>
          <w:szCs w:val="24"/>
        </w:rPr>
        <w:t>чащихся на недостаточном уровне сформировано умение испол</w:t>
      </w:r>
      <w:r w:rsidRPr="00397425">
        <w:rPr>
          <w:rFonts w:ascii="Times New Roman" w:hAnsi="Times New Roman" w:cs="Times New Roman"/>
          <w:sz w:val="24"/>
          <w:szCs w:val="24"/>
        </w:rPr>
        <w:t>ь</w:t>
      </w:r>
      <w:r w:rsidRPr="00397425">
        <w:rPr>
          <w:rFonts w:ascii="Times New Roman" w:hAnsi="Times New Roman" w:cs="Times New Roman"/>
          <w:sz w:val="24"/>
          <w:szCs w:val="24"/>
        </w:rPr>
        <w:t>зовать методы биологической науки: наблюдать и описывать биологические объекты и процессы; умение создавать, применять и преобразовывать знаки и символы, модели и схемы для решения учебных и познавательных задач.</w:t>
      </w:r>
    </w:p>
    <w:p w:rsidR="00397425" w:rsidRP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В 2019 году педагогами, руководителями методических объединений был подг</w:t>
      </w:r>
      <w:r w:rsidRPr="00397425">
        <w:rPr>
          <w:rFonts w:ascii="Times New Roman" w:hAnsi="Times New Roman" w:cs="Times New Roman"/>
          <w:sz w:val="24"/>
          <w:szCs w:val="24"/>
        </w:rPr>
        <w:t>о</w:t>
      </w:r>
      <w:r w:rsidRPr="00397425">
        <w:rPr>
          <w:rFonts w:ascii="Times New Roman" w:hAnsi="Times New Roman" w:cs="Times New Roman"/>
          <w:sz w:val="24"/>
          <w:szCs w:val="24"/>
        </w:rPr>
        <w:t>товлен анализ ВПР и определены задачи по повышению качества знаний учащихся:</w:t>
      </w:r>
    </w:p>
    <w:p w:rsidR="00397425" w:rsidRPr="00397425" w:rsidRDefault="00397425" w:rsidP="000C359D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выявить системные проблемы по содержанию и по видам деятельности и скорректир</w:t>
      </w:r>
      <w:r w:rsidRPr="00397425">
        <w:rPr>
          <w:rFonts w:ascii="Times New Roman" w:hAnsi="Times New Roman" w:cs="Times New Roman"/>
          <w:sz w:val="24"/>
          <w:szCs w:val="24"/>
        </w:rPr>
        <w:t>о</w:t>
      </w:r>
      <w:r w:rsidRPr="00397425">
        <w:rPr>
          <w:rFonts w:ascii="Times New Roman" w:hAnsi="Times New Roman" w:cs="Times New Roman"/>
          <w:sz w:val="24"/>
          <w:szCs w:val="24"/>
        </w:rPr>
        <w:t>вать подходы к отработке проверяемых умений;</w:t>
      </w:r>
    </w:p>
    <w:p w:rsidR="00397425" w:rsidRPr="00397425" w:rsidRDefault="00397425" w:rsidP="000C359D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использовать практико-ориентированные задания для формирования практических навыков учащихся и для диагностики их результатов;</w:t>
      </w:r>
    </w:p>
    <w:p w:rsidR="00397425" w:rsidRPr="00397425" w:rsidRDefault="00397425" w:rsidP="000C359D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совершенствовать содержание и формы повышения квалификации, обмен опытом учителей на заседаниях ШМО по актуальным вопросам достижения учащимися пл</w:t>
      </w:r>
      <w:r w:rsidRPr="00397425">
        <w:rPr>
          <w:rFonts w:ascii="Times New Roman" w:hAnsi="Times New Roman" w:cs="Times New Roman"/>
          <w:sz w:val="24"/>
          <w:szCs w:val="24"/>
        </w:rPr>
        <w:t>а</w:t>
      </w:r>
      <w:r w:rsidRPr="00397425">
        <w:rPr>
          <w:rFonts w:ascii="Times New Roman" w:hAnsi="Times New Roman" w:cs="Times New Roman"/>
          <w:sz w:val="24"/>
          <w:szCs w:val="24"/>
        </w:rPr>
        <w:t>нируемых результатов, диагностики и оценки планируемых резул</w:t>
      </w:r>
      <w:r w:rsidRPr="00397425">
        <w:rPr>
          <w:rFonts w:ascii="Times New Roman" w:hAnsi="Times New Roman" w:cs="Times New Roman"/>
          <w:sz w:val="24"/>
          <w:szCs w:val="24"/>
        </w:rPr>
        <w:t>ь</w:t>
      </w:r>
      <w:r w:rsidRPr="00397425">
        <w:rPr>
          <w:rFonts w:ascii="Times New Roman" w:hAnsi="Times New Roman" w:cs="Times New Roman"/>
          <w:sz w:val="24"/>
          <w:szCs w:val="24"/>
        </w:rPr>
        <w:t>татов;</w:t>
      </w:r>
    </w:p>
    <w:p w:rsidR="00397425" w:rsidRPr="00397425" w:rsidRDefault="00397425" w:rsidP="000C359D">
      <w:pPr>
        <w:pStyle w:val="a5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изменить содержание и формы, подходы к организации и проведению учителями т</w:t>
      </w:r>
      <w:r w:rsidRPr="00397425">
        <w:rPr>
          <w:rFonts w:ascii="Times New Roman" w:hAnsi="Times New Roman" w:cs="Times New Roman"/>
          <w:sz w:val="24"/>
          <w:szCs w:val="24"/>
        </w:rPr>
        <w:t>е</w:t>
      </w:r>
      <w:r w:rsidRPr="00397425">
        <w:rPr>
          <w:rFonts w:ascii="Times New Roman" w:hAnsi="Times New Roman" w:cs="Times New Roman"/>
          <w:sz w:val="24"/>
          <w:szCs w:val="24"/>
        </w:rPr>
        <w:t>кущего контроля.</w:t>
      </w:r>
    </w:p>
    <w:p w:rsidR="00397425" w:rsidRPr="000C359D" w:rsidRDefault="000C359D" w:rsidP="00397425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C359D">
        <w:rPr>
          <w:rFonts w:ascii="Times New Roman" w:hAnsi="Times New Roman" w:cs="Times New Roman"/>
          <w:b/>
          <w:sz w:val="24"/>
          <w:szCs w:val="24"/>
        </w:rPr>
        <w:t>Достижения метап</w:t>
      </w:r>
      <w:r w:rsidR="00397425" w:rsidRPr="000C359D">
        <w:rPr>
          <w:rFonts w:ascii="Times New Roman" w:hAnsi="Times New Roman" w:cs="Times New Roman"/>
          <w:b/>
          <w:sz w:val="24"/>
          <w:szCs w:val="24"/>
        </w:rPr>
        <w:t>редметных результатов</w:t>
      </w:r>
    </w:p>
    <w:p w:rsidR="00397425" w:rsidRP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В результате изучения базовых и дополнительных учебных предметов, а также в ходе внеурочной и внешкольной деятельности у учащихся в 2019 году формировались и развивались познавательные, коммуникативные и регулятивные универсальные учебные действия (УУД)</w:t>
      </w:r>
    </w:p>
    <w:p w:rsidR="00397425" w:rsidRP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В целях определения уровня УУД в 2019 году было проведено независимое мон</w:t>
      </w:r>
      <w:r w:rsidRPr="00397425">
        <w:rPr>
          <w:rFonts w:ascii="Times New Roman" w:hAnsi="Times New Roman" w:cs="Times New Roman"/>
          <w:sz w:val="24"/>
          <w:szCs w:val="24"/>
        </w:rPr>
        <w:t>и</w:t>
      </w:r>
      <w:r w:rsidRPr="00397425">
        <w:rPr>
          <w:rFonts w:ascii="Times New Roman" w:hAnsi="Times New Roman" w:cs="Times New Roman"/>
          <w:sz w:val="24"/>
          <w:szCs w:val="24"/>
        </w:rPr>
        <w:t>торинговое исследование «</w:t>
      </w:r>
      <w:proofErr w:type="spellStart"/>
      <w:r w:rsidRPr="00397425">
        <w:rPr>
          <w:rFonts w:ascii="Times New Roman" w:hAnsi="Times New Roman" w:cs="Times New Roman"/>
          <w:sz w:val="24"/>
          <w:szCs w:val="24"/>
        </w:rPr>
        <w:t>Политоринг</w:t>
      </w:r>
      <w:proofErr w:type="spellEnd"/>
      <w:r w:rsidRPr="00397425">
        <w:rPr>
          <w:rFonts w:ascii="Times New Roman" w:hAnsi="Times New Roman" w:cs="Times New Roman"/>
          <w:sz w:val="24"/>
          <w:szCs w:val="24"/>
        </w:rPr>
        <w:t>», метапредметные работы в 2-4 классах.</w:t>
      </w:r>
    </w:p>
    <w:p w:rsidR="00397425" w:rsidRP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По итогам проведенной работы были выявлены следующие результаты:</w:t>
      </w:r>
    </w:p>
    <w:p w:rsidR="00397425" w:rsidRP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- на низ</w:t>
      </w:r>
      <w:r w:rsidR="000C359D">
        <w:rPr>
          <w:rFonts w:ascii="Times New Roman" w:hAnsi="Times New Roman" w:cs="Times New Roman"/>
          <w:sz w:val="24"/>
          <w:szCs w:val="24"/>
        </w:rPr>
        <w:t xml:space="preserve">ком </w:t>
      </w:r>
      <w:proofErr w:type="gramStart"/>
      <w:r w:rsidR="000C359D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="000C359D">
        <w:rPr>
          <w:rFonts w:ascii="Times New Roman" w:hAnsi="Times New Roman" w:cs="Times New Roman"/>
          <w:sz w:val="24"/>
          <w:szCs w:val="24"/>
        </w:rPr>
        <w:t xml:space="preserve"> сформированы УУД у 1</w:t>
      </w:r>
      <w:r w:rsidRPr="00397425">
        <w:rPr>
          <w:rFonts w:ascii="Times New Roman" w:hAnsi="Times New Roman" w:cs="Times New Roman"/>
          <w:sz w:val="24"/>
          <w:szCs w:val="24"/>
        </w:rPr>
        <w:t>5% учащихся начальной школы, что ниже показателей по РФ. Данный результат является удовлетворительным. Наибол</w:t>
      </w:r>
      <w:r w:rsidRPr="00397425">
        <w:rPr>
          <w:rFonts w:ascii="Times New Roman" w:hAnsi="Times New Roman" w:cs="Times New Roman"/>
          <w:sz w:val="24"/>
          <w:szCs w:val="24"/>
        </w:rPr>
        <w:t>ь</w:t>
      </w:r>
      <w:r w:rsidRPr="00397425">
        <w:rPr>
          <w:rFonts w:ascii="Times New Roman" w:hAnsi="Times New Roman" w:cs="Times New Roman"/>
          <w:sz w:val="24"/>
          <w:szCs w:val="24"/>
        </w:rPr>
        <w:t>шие затруднения возникают у учащихся при формировании регулятивных и коммуник</w:t>
      </w:r>
      <w:r w:rsidRPr="00397425">
        <w:rPr>
          <w:rFonts w:ascii="Times New Roman" w:hAnsi="Times New Roman" w:cs="Times New Roman"/>
          <w:sz w:val="24"/>
          <w:szCs w:val="24"/>
        </w:rPr>
        <w:t>а</w:t>
      </w:r>
      <w:r w:rsidRPr="00397425">
        <w:rPr>
          <w:rFonts w:ascii="Times New Roman" w:hAnsi="Times New Roman" w:cs="Times New Roman"/>
          <w:sz w:val="24"/>
          <w:szCs w:val="24"/>
        </w:rPr>
        <w:t>тивных УУД. Прежде всего, это проявляется в неумении работать с учебным мат</w:t>
      </w:r>
      <w:r w:rsidRPr="00397425">
        <w:rPr>
          <w:rFonts w:ascii="Times New Roman" w:hAnsi="Times New Roman" w:cs="Times New Roman"/>
          <w:sz w:val="24"/>
          <w:szCs w:val="24"/>
        </w:rPr>
        <w:t>е</w:t>
      </w:r>
      <w:r w:rsidRPr="00397425">
        <w:rPr>
          <w:rFonts w:ascii="Times New Roman" w:hAnsi="Times New Roman" w:cs="Times New Roman"/>
          <w:sz w:val="24"/>
          <w:szCs w:val="24"/>
        </w:rPr>
        <w:t>риалом, ставить цель и планировать свою деятельность, а также прогнозировать возможный результат, осуществлять контроль и коррекцию учебных действий и результата, поэтому п</w:t>
      </w:r>
      <w:r w:rsidRPr="00397425">
        <w:rPr>
          <w:rFonts w:ascii="Times New Roman" w:hAnsi="Times New Roman" w:cs="Times New Roman"/>
          <w:sz w:val="24"/>
          <w:szCs w:val="24"/>
        </w:rPr>
        <w:t>е</w:t>
      </w:r>
      <w:r w:rsidRPr="00397425">
        <w:rPr>
          <w:rFonts w:ascii="Times New Roman" w:hAnsi="Times New Roman" w:cs="Times New Roman"/>
          <w:sz w:val="24"/>
          <w:szCs w:val="24"/>
        </w:rPr>
        <w:t>дагогам при подготовке к урокам следует обратить серьезное внимание на организацию контрол</w:t>
      </w:r>
      <w:r w:rsidRPr="00397425">
        <w:rPr>
          <w:rFonts w:ascii="Times New Roman" w:hAnsi="Times New Roman" w:cs="Times New Roman"/>
          <w:sz w:val="24"/>
          <w:szCs w:val="24"/>
        </w:rPr>
        <w:t>ь</w:t>
      </w:r>
      <w:r w:rsidRPr="00397425">
        <w:rPr>
          <w:rFonts w:ascii="Times New Roman" w:hAnsi="Times New Roman" w:cs="Times New Roman"/>
          <w:sz w:val="24"/>
          <w:szCs w:val="24"/>
        </w:rPr>
        <w:t>но - оценочной деятельности учащихся.</w:t>
      </w:r>
    </w:p>
    <w:p w:rsidR="00397425" w:rsidRP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В апреле - мае 2019 года в соответствии с планом ВШК были проведены комплек</w:t>
      </w:r>
      <w:r w:rsidRPr="00397425">
        <w:rPr>
          <w:rFonts w:ascii="Times New Roman" w:hAnsi="Times New Roman" w:cs="Times New Roman"/>
          <w:sz w:val="24"/>
          <w:szCs w:val="24"/>
        </w:rPr>
        <w:t>с</w:t>
      </w:r>
      <w:r w:rsidRPr="00397425">
        <w:rPr>
          <w:rFonts w:ascii="Times New Roman" w:hAnsi="Times New Roman" w:cs="Times New Roman"/>
          <w:sz w:val="24"/>
          <w:szCs w:val="24"/>
        </w:rPr>
        <w:t>ные метапредметные работы, их результаты определены как достаточные.</w:t>
      </w:r>
    </w:p>
    <w:p w:rsidR="00397425" w:rsidRP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98,4% обучающихся начальной школы освоили метапредметные результаты в 2018-2019 учебном году, из них 12,9 % достигли базового уровня при повторном контроле после индивидуальных коррекционных занятий. При первоначальном контроле педагоги не учли особенностей обучающихся и не определили им более легкий (базовый) вариант работы.</w:t>
      </w:r>
    </w:p>
    <w:p w:rsidR="00397425" w:rsidRP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lastRenderedPageBreak/>
        <w:t>69% учащихся достигли базового уровня сформированности УУД, что на 9% выше прошлого года. Низкий уровень показали 31% учащихся, что выше результатов прошлого учебного года на 9 %, средний - 48%, что ниже результатов прошлого учебного года на 5%, высокий - 21% учащихся, что выше на 14% прошлого учебного года.</w:t>
      </w:r>
    </w:p>
    <w:p w:rsidR="00397425" w:rsidRP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Наибольшее количество учащихс</w:t>
      </w:r>
      <w:r w:rsidR="000C359D">
        <w:rPr>
          <w:rFonts w:ascii="Times New Roman" w:hAnsi="Times New Roman" w:cs="Times New Roman"/>
          <w:sz w:val="24"/>
          <w:szCs w:val="24"/>
        </w:rPr>
        <w:t>я с базовым уровнем сформирован</w:t>
      </w:r>
      <w:r w:rsidRPr="00397425">
        <w:rPr>
          <w:rFonts w:ascii="Times New Roman" w:hAnsi="Times New Roman" w:cs="Times New Roman"/>
          <w:sz w:val="24"/>
          <w:szCs w:val="24"/>
        </w:rPr>
        <w:t>ности УУД в</w:t>
      </w:r>
      <w:r w:rsidRPr="00397425">
        <w:rPr>
          <w:rFonts w:ascii="Times New Roman" w:hAnsi="Times New Roman" w:cs="Times New Roman"/>
          <w:sz w:val="24"/>
          <w:szCs w:val="24"/>
        </w:rPr>
        <w:t>ы</w:t>
      </w:r>
      <w:r w:rsidRPr="00397425">
        <w:rPr>
          <w:rFonts w:ascii="Times New Roman" w:hAnsi="Times New Roman" w:cs="Times New Roman"/>
          <w:sz w:val="24"/>
          <w:szCs w:val="24"/>
        </w:rPr>
        <w:t>явлено в 5, 7 классах.</w:t>
      </w:r>
    </w:p>
    <w:p w:rsidR="00397425" w:rsidRP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Положительная динамика сформированности УУД по сравнению с прошлым годом прослеживается в 6 классе.</w:t>
      </w:r>
    </w:p>
    <w:p w:rsidR="00397425" w:rsidRP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В целом по школе зафиксировано достижение базового уровня сформированности УУД с показателем в 23,4, что является нижней границей данного показателя (общий ур</w:t>
      </w:r>
      <w:r w:rsidRPr="00397425">
        <w:rPr>
          <w:rFonts w:ascii="Times New Roman" w:hAnsi="Times New Roman" w:cs="Times New Roman"/>
          <w:sz w:val="24"/>
          <w:szCs w:val="24"/>
        </w:rPr>
        <w:t>о</w:t>
      </w:r>
      <w:r w:rsidRPr="00397425">
        <w:rPr>
          <w:rFonts w:ascii="Times New Roman" w:hAnsi="Times New Roman" w:cs="Times New Roman"/>
          <w:sz w:val="24"/>
          <w:szCs w:val="24"/>
        </w:rPr>
        <w:t xml:space="preserve">вень сформированности УУД: 44-37 балл высокий уровень; 36-21 </w:t>
      </w:r>
      <w:proofErr w:type="spellStart"/>
      <w:r w:rsidRPr="00397425">
        <w:rPr>
          <w:rFonts w:ascii="Times New Roman" w:hAnsi="Times New Roman" w:cs="Times New Roman"/>
          <w:sz w:val="24"/>
          <w:szCs w:val="24"/>
        </w:rPr>
        <w:t>баалов</w:t>
      </w:r>
      <w:proofErr w:type="spellEnd"/>
      <w:r w:rsidRPr="00397425">
        <w:rPr>
          <w:rFonts w:ascii="Times New Roman" w:hAnsi="Times New Roman" w:cs="Times New Roman"/>
          <w:sz w:val="24"/>
          <w:szCs w:val="24"/>
        </w:rPr>
        <w:t xml:space="preserve"> - базовый ур</w:t>
      </w:r>
      <w:r w:rsidRPr="00397425">
        <w:rPr>
          <w:rFonts w:ascii="Times New Roman" w:hAnsi="Times New Roman" w:cs="Times New Roman"/>
          <w:sz w:val="24"/>
          <w:szCs w:val="24"/>
        </w:rPr>
        <w:t>о</w:t>
      </w:r>
      <w:r w:rsidRPr="00397425">
        <w:rPr>
          <w:rFonts w:ascii="Times New Roman" w:hAnsi="Times New Roman" w:cs="Times New Roman"/>
          <w:sz w:val="24"/>
          <w:szCs w:val="24"/>
        </w:rPr>
        <w:t>вень; 20-0 баллов - низкий уровень).</w:t>
      </w:r>
    </w:p>
    <w:p w:rsidR="00397425" w:rsidRP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Сформированность регулятивных УУД составила 61,54%, не достигли базового уровня - 37,36 % учащихся, что на 4 % выше прошлого года.</w:t>
      </w:r>
    </w:p>
    <w:p w:rsidR="00397425" w:rsidRP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 xml:space="preserve">Сформированность познавательных УУД составляет 59,89%, не достигли базового уровня - 40,11% учащихся, что на 1,11% выше прошлого года. Самый высокий результат в 7 классе. Самый низкий результат в 6 классе. Сформированность коммуникативных УУД составляет 72,25 %, не достигли базового уровня - 25,55% учащихся, что на 2,55% больше прошлого года. Самый высокий результат в 7 классе. Самый низкий результат в 5классе. Сформированность личностного развития составляет 72, 53 %, не достигли </w:t>
      </w:r>
      <w:proofErr w:type="spellStart"/>
      <w:proofErr w:type="gramStart"/>
      <w:r w:rsidRPr="00397425">
        <w:rPr>
          <w:rFonts w:ascii="Times New Roman" w:hAnsi="Times New Roman" w:cs="Times New Roman"/>
          <w:sz w:val="24"/>
          <w:szCs w:val="24"/>
        </w:rPr>
        <w:t>базовог</w:t>
      </w:r>
      <w:proofErr w:type="spellEnd"/>
      <w:r w:rsidRPr="0039742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97425">
        <w:rPr>
          <w:rFonts w:ascii="Times New Roman" w:hAnsi="Times New Roman" w:cs="Times New Roman"/>
          <w:sz w:val="24"/>
          <w:szCs w:val="24"/>
        </w:rPr>
        <w:t xml:space="preserve"> уровня - 22,8 % учащихся, что ниже прошлого года на 13,8%.</w:t>
      </w:r>
    </w:p>
    <w:p w:rsidR="00397425" w:rsidRP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Самый высокий результат в 7 классе. Самый низкий результат в 8 классе более 30% учащихся не достигли базового уровня.</w:t>
      </w:r>
    </w:p>
    <w:p w:rsidR="00397425" w:rsidRP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Таким образом, анализ по результатам мониторинга достигли базового уровня 69% учащихся, не достигли - 31% учащихся, что является низким результатом.</w:t>
      </w:r>
    </w:p>
    <w:p w:rsidR="00397425" w:rsidRP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Необходимо для решения выявленной проблемы в следующем учебном году орг</w:t>
      </w:r>
      <w:r w:rsidRPr="00397425">
        <w:rPr>
          <w:rFonts w:ascii="Times New Roman" w:hAnsi="Times New Roman" w:cs="Times New Roman"/>
          <w:sz w:val="24"/>
          <w:szCs w:val="24"/>
        </w:rPr>
        <w:t>а</w:t>
      </w:r>
      <w:r w:rsidRPr="00397425">
        <w:rPr>
          <w:rFonts w:ascii="Times New Roman" w:hAnsi="Times New Roman" w:cs="Times New Roman"/>
          <w:sz w:val="24"/>
          <w:szCs w:val="24"/>
        </w:rPr>
        <w:t>низовать контроль качества сформированности УУД в 6, 9 классах, где выявлен низкий уровень сформированности УУД, через посещение уроков, провести для учителей мет</w:t>
      </w:r>
      <w:r w:rsidRPr="00397425">
        <w:rPr>
          <w:rFonts w:ascii="Times New Roman" w:hAnsi="Times New Roman" w:cs="Times New Roman"/>
          <w:sz w:val="24"/>
          <w:szCs w:val="24"/>
        </w:rPr>
        <w:t>о</w:t>
      </w:r>
      <w:r w:rsidRPr="00397425">
        <w:rPr>
          <w:rFonts w:ascii="Times New Roman" w:hAnsi="Times New Roman" w:cs="Times New Roman"/>
          <w:sz w:val="24"/>
          <w:szCs w:val="24"/>
        </w:rPr>
        <w:t>дический семинар по особенностям организации формирующего оценивания на уроках, активизировать работу ШМО по данной проблеме.</w:t>
      </w:r>
    </w:p>
    <w:p w:rsidR="00397425" w:rsidRP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 xml:space="preserve">Вывод: оценивая содержание и качество подготовки </w:t>
      </w:r>
      <w:proofErr w:type="gramStart"/>
      <w:r w:rsidRPr="003974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97425">
        <w:rPr>
          <w:rFonts w:ascii="Times New Roman" w:hAnsi="Times New Roman" w:cs="Times New Roman"/>
          <w:sz w:val="24"/>
          <w:szCs w:val="24"/>
        </w:rPr>
        <w:t>, можно отм</w:t>
      </w:r>
      <w:r w:rsidRPr="00397425">
        <w:rPr>
          <w:rFonts w:ascii="Times New Roman" w:hAnsi="Times New Roman" w:cs="Times New Roman"/>
          <w:sz w:val="24"/>
          <w:szCs w:val="24"/>
        </w:rPr>
        <w:t>е</w:t>
      </w:r>
      <w:r w:rsidRPr="00397425">
        <w:rPr>
          <w:rFonts w:ascii="Times New Roman" w:hAnsi="Times New Roman" w:cs="Times New Roman"/>
          <w:sz w:val="24"/>
          <w:szCs w:val="24"/>
        </w:rPr>
        <w:t>тить, что в 2019 году выполнены обязательные показател</w:t>
      </w:r>
      <w:r w:rsidR="000C359D">
        <w:rPr>
          <w:rFonts w:ascii="Times New Roman" w:hAnsi="Times New Roman" w:cs="Times New Roman"/>
          <w:sz w:val="24"/>
          <w:szCs w:val="24"/>
        </w:rPr>
        <w:t xml:space="preserve">и качества </w:t>
      </w:r>
      <w:r w:rsidRPr="00397425">
        <w:rPr>
          <w:rFonts w:ascii="Times New Roman" w:hAnsi="Times New Roman" w:cs="Times New Roman"/>
          <w:sz w:val="24"/>
          <w:szCs w:val="24"/>
        </w:rPr>
        <w:t>образовательной де</w:t>
      </w:r>
      <w:r w:rsidRPr="00397425">
        <w:rPr>
          <w:rFonts w:ascii="Times New Roman" w:hAnsi="Times New Roman" w:cs="Times New Roman"/>
          <w:sz w:val="24"/>
          <w:szCs w:val="24"/>
        </w:rPr>
        <w:t>я</w:t>
      </w:r>
      <w:r w:rsidRPr="00397425">
        <w:rPr>
          <w:rFonts w:ascii="Times New Roman" w:hAnsi="Times New Roman" w:cs="Times New Roman"/>
          <w:sz w:val="24"/>
          <w:szCs w:val="24"/>
        </w:rPr>
        <w:t>тельности и выявлена положительная динамика по сравнению с прошлым периодом:</w:t>
      </w:r>
    </w:p>
    <w:p w:rsidR="000C359D" w:rsidRDefault="000C359D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0C359D" w:rsidRPr="000C359D" w:rsidRDefault="000C359D" w:rsidP="000C359D">
      <w:pPr>
        <w:pStyle w:val="a5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359D">
        <w:rPr>
          <w:rFonts w:ascii="Times New Roman" w:hAnsi="Times New Roman" w:cs="Times New Roman"/>
          <w:b/>
          <w:sz w:val="24"/>
          <w:szCs w:val="24"/>
        </w:rPr>
        <w:t>Таблица 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C359D" w:rsidTr="000C359D">
        <w:tc>
          <w:tcPr>
            <w:tcW w:w="2392" w:type="dxa"/>
          </w:tcPr>
          <w:p w:rsidR="000C359D" w:rsidRDefault="000C359D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393" w:type="dxa"/>
          </w:tcPr>
          <w:p w:rsidR="000C359D" w:rsidRDefault="000C359D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  <w:tc>
          <w:tcPr>
            <w:tcW w:w="2393" w:type="dxa"/>
          </w:tcPr>
          <w:p w:rsidR="000C359D" w:rsidRDefault="000C359D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  <w:tc>
          <w:tcPr>
            <w:tcW w:w="2393" w:type="dxa"/>
          </w:tcPr>
          <w:p w:rsidR="000C359D" w:rsidRDefault="000C359D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ООП СОО</w:t>
            </w:r>
          </w:p>
        </w:tc>
      </w:tr>
      <w:tr w:rsidR="000C359D" w:rsidTr="000C359D">
        <w:tc>
          <w:tcPr>
            <w:tcW w:w="2392" w:type="dxa"/>
          </w:tcPr>
          <w:p w:rsidR="000C359D" w:rsidRDefault="000C359D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учебных п</w:t>
            </w: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ланов и планов внеурочной деятел</w:t>
            </w: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ности, выполнение пр</w:t>
            </w: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грамм учебных предметов, курсов ООП</w:t>
            </w:r>
          </w:p>
        </w:tc>
        <w:tc>
          <w:tcPr>
            <w:tcW w:w="2393" w:type="dxa"/>
          </w:tcPr>
          <w:p w:rsidR="000C359D" w:rsidRDefault="000C359D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0C359D" w:rsidRDefault="000C359D" w:rsidP="007335B9">
            <w:pPr>
              <w:jc w:val="both"/>
            </w:pPr>
            <w:r w:rsidRPr="00CD4A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0C359D" w:rsidRDefault="000C359D" w:rsidP="007335B9">
            <w:pPr>
              <w:jc w:val="both"/>
            </w:pPr>
            <w:r w:rsidRPr="00CD4A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C359D" w:rsidTr="000C359D">
        <w:tc>
          <w:tcPr>
            <w:tcW w:w="2392" w:type="dxa"/>
          </w:tcPr>
          <w:p w:rsidR="000C359D" w:rsidRDefault="000C359D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Освоение планиру</w:t>
            </w: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мых результатов ООП</w:t>
            </w:r>
          </w:p>
        </w:tc>
        <w:tc>
          <w:tcPr>
            <w:tcW w:w="2393" w:type="dxa"/>
          </w:tcPr>
          <w:p w:rsidR="000C359D" w:rsidRPr="00397425" w:rsidRDefault="000C359D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0C359D" w:rsidRDefault="000C359D" w:rsidP="007335B9">
            <w:pPr>
              <w:jc w:val="both"/>
            </w:pPr>
            <w:r w:rsidRPr="00CD4A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0C359D" w:rsidRDefault="000C359D" w:rsidP="007335B9">
            <w:pPr>
              <w:jc w:val="both"/>
            </w:pPr>
            <w:r w:rsidRPr="00CD4AD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C359D" w:rsidRDefault="000C359D" w:rsidP="007335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7425" w:rsidRDefault="00397425" w:rsidP="007335B9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59D">
        <w:rPr>
          <w:rFonts w:ascii="Times New Roman" w:hAnsi="Times New Roman" w:cs="Times New Roman"/>
          <w:b/>
          <w:sz w:val="24"/>
          <w:szCs w:val="24"/>
        </w:rPr>
        <w:t xml:space="preserve">Результаты государственной </w:t>
      </w:r>
      <w:r w:rsidR="000C359D">
        <w:rPr>
          <w:rFonts w:ascii="Times New Roman" w:hAnsi="Times New Roman" w:cs="Times New Roman"/>
          <w:b/>
          <w:sz w:val="24"/>
          <w:szCs w:val="24"/>
        </w:rPr>
        <w:t>итоговой аттестации в 9 классах</w:t>
      </w:r>
    </w:p>
    <w:p w:rsidR="000C359D" w:rsidRPr="000C359D" w:rsidRDefault="000C359D" w:rsidP="007335B9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425" w:rsidRPr="00397425" w:rsidRDefault="00397425" w:rsidP="007335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Качество достижения предметных образовательных результатов отражают резул</w:t>
      </w:r>
      <w:r w:rsidRPr="00397425">
        <w:rPr>
          <w:rFonts w:ascii="Times New Roman" w:hAnsi="Times New Roman" w:cs="Times New Roman"/>
          <w:sz w:val="24"/>
          <w:szCs w:val="24"/>
        </w:rPr>
        <w:t>ь</w:t>
      </w:r>
      <w:r w:rsidRPr="00397425">
        <w:rPr>
          <w:rFonts w:ascii="Times New Roman" w:hAnsi="Times New Roman" w:cs="Times New Roman"/>
          <w:sz w:val="24"/>
          <w:szCs w:val="24"/>
        </w:rPr>
        <w:t>таты государственной итоговой аттестации в 9 класс</w:t>
      </w:r>
      <w:r w:rsidR="000C359D">
        <w:rPr>
          <w:rFonts w:ascii="Times New Roman" w:hAnsi="Times New Roman" w:cs="Times New Roman"/>
          <w:sz w:val="24"/>
          <w:szCs w:val="24"/>
        </w:rPr>
        <w:t>е</w:t>
      </w:r>
      <w:r w:rsidRPr="00397425">
        <w:rPr>
          <w:rFonts w:ascii="Times New Roman" w:hAnsi="Times New Roman" w:cs="Times New Roman"/>
          <w:sz w:val="24"/>
          <w:szCs w:val="24"/>
        </w:rPr>
        <w:t>.</w:t>
      </w:r>
    </w:p>
    <w:p w:rsidR="00397425" w:rsidRPr="00397425" w:rsidRDefault="00397425" w:rsidP="007335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lastRenderedPageBreak/>
        <w:t>В итоговой аттестации за курс основной школы в 2019 учебном году приняли уч</w:t>
      </w:r>
      <w:r w:rsidRPr="00397425">
        <w:rPr>
          <w:rFonts w:ascii="Times New Roman" w:hAnsi="Times New Roman" w:cs="Times New Roman"/>
          <w:sz w:val="24"/>
          <w:szCs w:val="24"/>
        </w:rPr>
        <w:t>а</w:t>
      </w:r>
      <w:r w:rsidRPr="00397425">
        <w:rPr>
          <w:rFonts w:ascii="Times New Roman" w:hAnsi="Times New Roman" w:cs="Times New Roman"/>
          <w:sz w:val="24"/>
          <w:szCs w:val="24"/>
        </w:rPr>
        <w:t xml:space="preserve">стие </w:t>
      </w:r>
      <w:r w:rsidR="000C359D">
        <w:rPr>
          <w:rFonts w:ascii="Times New Roman" w:hAnsi="Times New Roman" w:cs="Times New Roman"/>
          <w:sz w:val="24"/>
          <w:szCs w:val="24"/>
        </w:rPr>
        <w:t>2</w:t>
      </w:r>
      <w:r w:rsidRPr="00397425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0C359D">
        <w:rPr>
          <w:rFonts w:ascii="Times New Roman" w:hAnsi="Times New Roman" w:cs="Times New Roman"/>
          <w:sz w:val="24"/>
          <w:szCs w:val="24"/>
        </w:rPr>
        <w:t>а</w:t>
      </w:r>
      <w:r w:rsidRPr="00397425">
        <w:rPr>
          <w:rFonts w:ascii="Times New Roman" w:hAnsi="Times New Roman" w:cs="Times New Roman"/>
          <w:sz w:val="24"/>
          <w:szCs w:val="24"/>
        </w:rPr>
        <w:t xml:space="preserve"> 9-</w:t>
      </w:r>
      <w:r w:rsidR="000C359D">
        <w:rPr>
          <w:rFonts w:ascii="Times New Roman" w:hAnsi="Times New Roman" w:cs="Times New Roman"/>
          <w:sz w:val="24"/>
          <w:szCs w:val="24"/>
        </w:rPr>
        <w:t>го</w:t>
      </w:r>
      <w:r w:rsidRPr="0039742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C359D">
        <w:rPr>
          <w:rFonts w:ascii="Times New Roman" w:hAnsi="Times New Roman" w:cs="Times New Roman"/>
          <w:sz w:val="24"/>
          <w:szCs w:val="24"/>
        </w:rPr>
        <w:t>а</w:t>
      </w:r>
      <w:r w:rsidRPr="00397425">
        <w:rPr>
          <w:rFonts w:ascii="Times New Roman" w:hAnsi="Times New Roman" w:cs="Times New Roman"/>
          <w:sz w:val="24"/>
          <w:szCs w:val="24"/>
        </w:rPr>
        <w:t xml:space="preserve"> в форме ОГЭ.</w:t>
      </w:r>
    </w:p>
    <w:p w:rsidR="00397425" w:rsidRPr="00397425" w:rsidRDefault="00397425" w:rsidP="007335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Предпочтения в выборе предметов у выпускников 9 классов отведены предмет</w:t>
      </w:r>
      <w:r w:rsidR="000C359D">
        <w:rPr>
          <w:rFonts w:ascii="Times New Roman" w:hAnsi="Times New Roman" w:cs="Times New Roman"/>
          <w:sz w:val="24"/>
          <w:szCs w:val="24"/>
        </w:rPr>
        <w:t>ам «Обществознание» (100 %) и «Биология</w:t>
      </w:r>
      <w:r w:rsidRPr="00397425">
        <w:rPr>
          <w:rFonts w:ascii="Times New Roman" w:hAnsi="Times New Roman" w:cs="Times New Roman"/>
          <w:sz w:val="24"/>
          <w:szCs w:val="24"/>
        </w:rPr>
        <w:t>» (100 %):</w:t>
      </w:r>
    </w:p>
    <w:p w:rsidR="00397425" w:rsidRPr="00397425" w:rsidRDefault="007335B9" w:rsidP="007335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данных предметов стабилен на протяжении нескольких лет</w:t>
      </w:r>
    </w:p>
    <w:p w:rsidR="00397425" w:rsidRPr="007335B9" w:rsidRDefault="007335B9" w:rsidP="007335B9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5B9">
        <w:rPr>
          <w:rFonts w:ascii="Times New Roman" w:hAnsi="Times New Roman" w:cs="Times New Roman"/>
          <w:b/>
          <w:sz w:val="24"/>
          <w:szCs w:val="24"/>
        </w:rPr>
        <w:t xml:space="preserve">Таблица 5 </w:t>
      </w:r>
      <w:r w:rsidR="00397425" w:rsidRPr="007335B9">
        <w:rPr>
          <w:rFonts w:ascii="Times New Roman" w:hAnsi="Times New Roman" w:cs="Times New Roman"/>
          <w:b/>
          <w:sz w:val="24"/>
          <w:szCs w:val="24"/>
        </w:rPr>
        <w:t>Результаты ОГЭ в 9 классе в 2019 году.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41"/>
        <w:gridCol w:w="2091"/>
        <w:gridCol w:w="2095"/>
        <w:gridCol w:w="1899"/>
        <w:gridCol w:w="1545"/>
      </w:tblGrid>
      <w:tr w:rsidR="007335B9" w:rsidTr="007335B9">
        <w:tc>
          <w:tcPr>
            <w:tcW w:w="1941" w:type="dxa"/>
          </w:tcPr>
          <w:p w:rsidR="007335B9" w:rsidRDefault="007335B9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91" w:type="dxa"/>
          </w:tcPr>
          <w:p w:rsidR="007335B9" w:rsidRDefault="007335B9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2095" w:type="dxa"/>
          </w:tcPr>
          <w:p w:rsidR="007335B9" w:rsidRDefault="007335B9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899" w:type="dxa"/>
          </w:tcPr>
          <w:p w:rsidR="007335B9" w:rsidRDefault="007335B9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45" w:type="dxa"/>
          </w:tcPr>
          <w:p w:rsidR="007335B9" w:rsidRPr="00397425" w:rsidRDefault="007335B9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7335B9" w:rsidTr="007335B9">
        <w:tc>
          <w:tcPr>
            <w:tcW w:w="1941" w:type="dxa"/>
          </w:tcPr>
          <w:p w:rsidR="007335B9" w:rsidRDefault="007335B9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1" w:type="dxa"/>
          </w:tcPr>
          <w:p w:rsidR="007335B9" w:rsidRDefault="007335B9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7335B9" w:rsidRDefault="007335B9" w:rsidP="007335B9">
            <w:pPr>
              <w:jc w:val="both"/>
            </w:pPr>
            <w:r w:rsidRPr="00903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9" w:type="dxa"/>
          </w:tcPr>
          <w:p w:rsidR="007335B9" w:rsidRDefault="007335B9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45" w:type="dxa"/>
          </w:tcPr>
          <w:p w:rsidR="007335B9" w:rsidRDefault="007335B9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335B9" w:rsidTr="007335B9">
        <w:tc>
          <w:tcPr>
            <w:tcW w:w="1941" w:type="dxa"/>
          </w:tcPr>
          <w:p w:rsidR="007335B9" w:rsidRDefault="007335B9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1" w:type="dxa"/>
          </w:tcPr>
          <w:p w:rsidR="007335B9" w:rsidRDefault="007335B9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7335B9" w:rsidRDefault="007335B9" w:rsidP="007335B9">
            <w:pPr>
              <w:jc w:val="both"/>
            </w:pPr>
            <w:r w:rsidRPr="00903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9" w:type="dxa"/>
          </w:tcPr>
          <w:p w:rsidR="007335B9" w:rsidRDefault="007335B9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45" w:type="dxa"/>
          </w:tcPr>
          <w:p w:rsidR="007335B9" w:rsidRDefault="007335B9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335B9" w:rsidTr="007335B9">
        <w:tc>
          <w:tcPr>
            <w:tcW w:w="1941" w:type="dxa"/>
          </w:tcPr>
          <w:p w:rsidR="007335B9" w:rsidRPr="00397425" w:rsidRDefault="007335B9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91" w:type="dxa"/>
          </w:tcPr>
          <w:p w:rsidR="007335B9" w:rsidRDefault="007335B9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7335B9" w:rsidRDefault="007335B9" w:rsidP="007335B9">
            <w:pPr>
              <w:jc w:val="both"/>
            </w:pPr>
            <w:r w:rsidRPr="00903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9" w:type="dxa"/>
          </w:tcPr>
          <w:p w:rsidR="007335B9" w:rsidRDefault="007335B9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45" w:type="dxa"/>
          </w:tcPr>
          <w:p w:rsidR="007335B9" w:rsidRDefault="007335B9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B9" w:rsidTr="007335B9">
        <w:tc>
          <w:tcPr>
            <w:tcW w:w="1941" w:type="dxa"/>
          </w:tcPr>
          <w:p w:rsidR="007335B9" w:rsidRPr="00397425" w:rsidRDefault="007335B9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91" w:type="dxa"/>
          </w:tcPr>
          <w:p w:rsidR="007335B9" w:rsidRDefault="007335B9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</w:tcPr>
          <w:p w:rsidR="007335B9" w:rsidRDefault="007335B9" w:rsidP="007335B9">
            <w:pPr>
              <w:jc w:val="both"/>
            </w:pPr>
            <w:r w:rsidRPr="009038C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9" w:type="dxa"/>
          </w:tcPr>
          <w:p w:rsidR="007335B9" w:rsidRDefault="007335B9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5" w:type="dxa"/>
          </w:tcPr>
          <w:p w:rsidR="007335B9" w:rsidRDefault="007335B9" w:rsidP="007335B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5B9" w:rsidRDefault="007335B9" w:rsidP="007335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7425" w:rsidRPr="00397425" w:rsidRDefault="00397425" w:rsidP="007335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Все выпускники МКОУ «</w:t>
      </w:r>
      <w:r w:rsidR="007335B9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397425">
        <w:rPr>
          <w:rFonts w:ascii="Times New Roman" w:hAnsi="Times New Roman" w:cs="Times New Roman"/>
          <w:sz w:val="24"/>
          <w:szCs w:val="24"/>
        </w:rPr>
        <w:t>СОШ» в 2019 году достигли минимал</w:t>
      </w:r>
      <w:r w:rsidRPr="00397425">
        <w:rPr>
          <w:rFonts w:ascii="Times New Roman" w:hAnsi="Times New Roman" w:cs="Times New Roman"/>
          <w:sz w:val="24"/>
          <w:szCs w:val="24"/>
        </w:rPr>
        <w:t>ь</w:t>
      </w:r>
      <w:r w:rsidRPr="00397425">
        <w:rPr>
          <w:rFonts w:ascii="Times New Roman" w:hAnsi="Times New Roman" w:cs="Times New Roman"/>
          <w:sz w:val="24"/>
          <w:szCs w:val="24"/>
        </w:rPr>
        <w:t>ного порога по выбранным предметам, эффективность прохождения ГИА составила 100%.</w:t>
      </w:r>
    </w:p>
    <w:p w:rsidR="007335B9" w:rsidRDefault="007335B9" w:rsidP="007335B9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425" w:rsidRPr="007335B9" w:rsidRDefault="00397425" w:rsidP="007335B9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5B9">
        <w:rPr>
          <w:rFonts w:ascii="Times New Roman" w:hAnsi="Times New Roman" w:cs="Times New Roman"/>
          <w:b/>
          <w:sz w:val="24"/>
          <w:szCs w:val="24"/>
        </w:rPr>
        <w:t>Развитие системы поддержки талантливых детей.</w:t>
      </w:r>
    </w:p>
    <w:p w:rsidR="007335B9" w:rsidRDefault="007335B9" w:rsidP="007335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7425" w:rsidRPr="00397425" w:rsidRDefault="00397425" w:rsidP="007335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В основе работы с одарёнными детьми находятся:</w:t>
      </w:r>
    </w:p>
    <w:p w:rsidR="00397425" w:rsidRPr="00397425" w:rsidRDefault="00397425" w:rsidP="007335B9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 xml:space="preserve">план работы с </w:t>
      </w:r>
      <w:proofErr w:type="gramStart"/>
      <w:r w:rsidRPr="00397425">
        <w:rPr>
          <w:rFonts w:ascii="Times New Roman" w:hAnsi="Times New Roman" w:cs="Times New Roman"/>
          <w:sz w:val="24"/>
          <w:szCs w:val="24"/>
        </w:rPr>
        <w:t>одарёнными</w:t>
      </w:r>
      <w:proofErr w:type="gramEnd"/>
      <w:r w:rsidRPr="00397425">
        <w:rPr>
          <w:rFonts w:ascii="Times New Roman" w:hAnsi="Times New Roman" w:cs="Times New Roman"/>
          <w:sz w:val="24"/>
          <w:szCs w:val="24"/>
        </w:rPr>
        <w:t xml:space="preserve"> обучающимися на каждый год.</w:t>
      </w:r>
    </w:p>
    <w:p w:rsidR="00397425" w:rsidRPr="00397425" w:rsidRDefault="00397425" w:rsidP="007335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Реализация программы и планов позволяет решать задачи, определённые в осно</w:t>
      </w:r>
      <w:r w:rsidRPr="00397425">
        <w:rPr>
          <w:rFonts w:ascii="Times New Roman" w:hAnsi="Times New Roman" w:cs="Times New Roman"/>
          <w:sz w:val="24"/>
          <w:szCs w:val="24"/>
        </w:rPr>
        <w:t>в</w:t>
      </w:r>
      <w:r w:rsidRPr="00397425">
        <w:rPr>
          <w:rFonts w:ascii="Times New Roman" w:hAnsi="Times New Roman" w:cs="Times New Roman"/>
          <w:sz w:val="24"/>
          <w:szCs w:val="24"/>
        </w:rPr>
        <w:t>ных образовательных программах, способствующие формированию и развитию мотив</w:t>
      </w:r>
      <w:r w:rsidRPr="00397425">
        <w:rPr>
          <w:rFonts w:ascii="Times New Roman" w:hAnsi="Times New Roman" w:cs="Times New Roman"/>
          <w:sz w:val="24"/>
          <w:szCs w:val="24"/>
        </w:rPr>
        <w:t>а</w:t>
      </w:r>
      <w:r w:rsidRPr="00397425">
        <w:rPr>
          <w:rFonts w:ascii="Times New Roman" w:hAnsi="Times New Roman" w:cs="Times New Roman"/>
          <w:sz w:val="24"/>
          <w:szCs w:val="24"/>
        </w:rPr>
        <w:t>ции к учебно-познавательной деятельности, интересов и способностей детей.</w:t>
      </w:r>
    </w:p>
    <w:p w:rsidR="00397425" w:rsidRPr="00397425" w:rsidRDefault="00397425" w:rsidP="007335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Оценка работы с талантливыми учащимися проведена в ходе самообследования ч</w:t>
      </w:r>
      <w:r w:rsidRPr="00397425">
        <w:rPr>
          <w:rFonts w:ascii="Times New Roman" w:hAnsi="Times New Roman" w:cs="Times New Roman"/>
          <w:sz w:val="24"/>
          <w:szCs w:val="24"/>
        </w:rPr>
        <w:t>е</w:t>
      </w:r>
      <w:r w:rsidRPr="00397425">
        <w:rPr>
          <w:rFonts w:ascii="Times New Roman" w:hAnsi="Times New Roman" w:cs="Times New Roman"/>
          <w:sz w:val="24"/>
          <w:szCs w:val="24"/>
        </w:rPr>
        <w:t>рез результаты всероссийской олимпиады школьников, мониторинг личных достижений учащихся участий в конкурсных мероприятиях, научно-практических конференциях ра</w:t>
      </w:r>
      <w:r w:rsidRPr="00397425">
        <w:rPr>
          <w:rFonts w:ascii="Times New Roman" w:hAnsi="Times New Roman" w:cs="Times New Roman"/>
          <w:sz w:val="24"/>
          <w:szCs w:val="24"/>
        </w:rPr>
        <w:t>з</w:t>
      </w:r>
      <w:r w:rsidRPr="00397425">
        <w:rPr>
          <w:rFonts w:ascii="Times New Roman" w:hAnsi="Times New Roman" w:cs="Times New Roman"/>
          <w:sz w:val="24"/>
          <w:szCs w:val="24"/>
        </w:rPr>
        <w:t>личного уровня.</w:t>
      </w:r>
    </w:p>
    <w:p w:rsidR="00397425" w:rsidRPr="00397425" w:rsidRDefault="00397425" w:rsidP="007335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 xml:space="preserve">Итоги всероссийской олимпиады школьников. Количество участников школьного этапа составило </w:t>
      </w:r>
      <w:r w:rsidR="007335B9">
        <w:rPr>
          <w:rFonts w:ascii="Times New Roman" w:hAnsi="Times New Roman" w:cs="Times New Roman"/>
          <w:sz w:val="24"/>
          <w:szCs w:val="24"/>
        </w:rPr>
        <w:t>7</w:t>
      </w:r>
      <w:r w:rsidRPr="00397425">
        <w:rPr>
          <w:rFonts w:ascii="Times New Roman" w:hAnsi="Times New Roman" w:cs="Times New Roman"/>
          <w:sz w:val="24"/>
          <w:szCs w:val="24"/>
        </w:rPr>
        <w:t xml:space="preserve">0 %, это показывает, что каждый учащийся принял участие в среднем в </w:t>
      </w:r>
      <w:r w:rsidR="007335B9">
        <w:rPr>
          <w:rFonts w:ascii="Times New Roman" w:hAnsi="Times New Roman" w:cs="Times New Roman"/>
          <w:sz w:val="24"/>
          <w:szCs w:val="24"/>
        </w:rPr>
        <w:t>2</w:t>
      </w:r>
      <w:r w:rsidRPr="00397425">
        <w:rPr>
          <w:rFonts w:ascii="Times New Roman" w:hAnsi="Times New Roman" w:cs="Times New Roman"/>
          <w:sz w:val="24"/>
          <w:szCs w:val="24"/>
        </w:rPr>
        <w:t xml:space="preserve"> олимпиадах.</w:t>
      </w:r>
    </w:p>
    <w:p w:rsidR="00397425" w:rsidRPr="00397425" w:rsidRDefault="00397425" w:rsidP="007335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7335B9">
        <w:rPr>
          <w:rFonts w:ascii="Times New Roman" w:hAnsi="Times New Roman" w:cs="Times New Roman"/>
          <w:sz w:val="24"/>
          <w:szCs w:val="24"/>
        </w:rPr>
        <w:t xml:space="preserve">муниципального и </w:t>
      </w:r>
      <w:r w:rsidRPr="00397425">
        <w:rPr>
          <w:rFonts w:ascii="Times New Roman" w:hAnsi="Times New Roman" w:cs="Times New Roman"/>
          <w:sz w:val="24"/>
          <w:szCs w:val="24"/>
        </w:rPr>
        <w:t>регионального этапа в МКОУ «</w:t>
      </w:r>
      <w:r w:rsidR="007335B9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397425">
        <w:rPr>
          <w:rFonts w:ascii="Times New Roman" w:hAnsi="Times New Roman" w:cs="Times New Roman"/>
          <w:sz w:val="24"/>
          <w:szCs w:val="24"/>
        </w:rPr>
        <w:t>СОШ» не было</w:t>
      </w:r>
      <w:r w:rsidR="007335B9">
        <w:rPr>
          <w:rFonts w:ascii="Times New Roman" w:hAnsi="Times New Roman" w:cs="Times New Roman"/>
          <w:sz w:val="24"/>
          <w:szCs w:val="24"/>
        </w:rPr>
        <w:t xml:space="preserve"> т.к. муниципальный этап проходит в ноябре, а возможности </w:t>
      </w:r>
      <w:proofErr w:type="gramStart"/>
      <w:r w:rsidR="007335B9">
        <w:rPr>
          <w:rFonts w:ascii="Times New Roman" w:hAnsi="Times New Roman" w:cs="Times New Roman"/>
          <w:sz w:val="24"/>
          <w:szCs w:val="24"/>
        </w:rPr>
        <w:t>выехать в это время года нет</w:t>
      </w:r>
      <w:proofErr w:type="gramEnd"/>
      <w:r w:rsidRPr="00397425">
        <w:rPr>
          <w:rFonts w:ascii="Times New Roman" w:hAnsi="Times New Roman" w:cs="Times New Roman"/>
          <w:sz w:val="24"/>
          <w:szCs w:val="24"/>
        </w:rPr>
        <w:t>.</w:t>
      </w:r>
    </w:p>
    <w:p w:rsidR="00397425" w:rsidRPr="00397425" w:rsidRDefault="00397425" w:rsidP="007335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Вывод: анализ результатов школьного этап</w:t>
      </w:r>
      <w:r w:rsidR="007335B9">
        <w:rPr>
          <w:rFonts w:ascii="Times New Roman" w:hAnsi="Times New Roman" w:cs="Times New Roman"/>
          <w:sz w:val="24"/>
          <w:szCs w:val="24"/>
        </w:rPr>
        <w:t>а</w:t>
      </w:r>
      <w:r w:rsidRPr="00397425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</w:t>
      </w:r>
      <w:r w:rsidRPr="00397425">
        <w:rPr>
          <w:rFonts w:ascii="Times New Roman" w:hAnsi="Times New Roman" w:cs="Times New Roman"/>
          <w:sz w:val="24"/>
          <w:szCs w:val="24"/>
        </w:rPr>
        <w:t>и</w:t>
      </w:r>
      <w:r w:rsidRPr="00397425">
        <w:rPr>
          <w:rFonts w:ascii="Times New Roman" w:hAnsi="Times New Roman" w:cs="Times New Roman"/>
          <w:sz w:val="24"/>
          <w:szCs w:val="24"/>
        </w:rPr>
        <w:t>ков позволяет признать работу по организации и проведению школьного этапа всеросси</w:t>
      </w:r>
      <w:r w:rsidRPr="00397425">
        <w:rPr>
          <w:rFonts w:ascii="Times New Roman" w:hAnsi="Times New Roman" w:cs="Times New Roman"/>
          <w:sz w:val="24"/>
          <w:szCs w:val="24"/>
        </w:rPr>
        <w:t>й</w:t>
      </w:r>
      <w:r w:rsidRPr="00397425">
        <w:rPr>
          <w:rFonts w:ascii="Times New Roman" w:hAnsi="Times New Roman" w:cs="Times New Roman"/>
          <w:sz w:val="24"/>
          <w:szCs w:val="24"/>
        </w:rPr>
        <w:t xml:space="preserve">ской олимпиады на </w:t>
      </w:r>
      <w:r w:rsidR="007335B9">
        <w:rPr>
          <w:rFonts w:ascii="Times New Roman" w:hAnsi="Times New Roman" w:cs="Times New Roman"/>
          <w:sz w:val="24"/>
          <w:szCs w:val="24"/>
        </w:rPr>
        <w:t>удовлетворительном</w:t>
      </w:r>
      <w:r w:rsidRPr="00397425">
        <w:rPr>
          <w:rFonts w:ascii="Times New Roman" w:hAnsi="Times New Roman" w:cs="Times New Roman"/>
          <w:sz w:val="24"/>
          <w:szCs w:val="24"/>
        </w:rPr>
        <w:t xml:space="preserve"> уровне.</w:t>
      </w:r>
    </w:p>
    <w:p w:rsidR="00397425" w:rsidRPr="00397425" w:rsidRDefault="00397425" w:rsidP="007335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Формированию и развитию мотивации к учебно-познавательной деятельности, и</w:t>
      </w:r>
      <w:r w:rsidRPr="00397425">
        <w:rPr>
          <w:rFonts w:ascii="Times New Roman" w:hAnsi="Times New Roman" w:cs="Times New Roman"/>
          <w:sz w:val="24"/>
          <w:szCs w:val="24"/>
        </w:rPr>
        <w:t>н</w:t>
      </w:r>
      <w:r w:rsidRPr="00397425">
        <w:rPr>
          <w:rFonts w:ascii="Times New Roman" w:hAnsi="Times New Roman" w:cs="Times New Roman"/>
          <w:sz w:val="24"/>
          <w:szCs w:val="24"/>
        </w:rPr>
        <w:t>тересов и способностей обучающихся способствует участие школьников в междунаро</w:t>
      </w:r>
      <w:r w:rsidRPr="00397425">
        <w:rPr>
          <w:rFonts w:ascii="Times New Roman" w:hAnsi="Times New Roman" w:cs="Times New Roman"/>
          <w:sz w:val="24"/>
          <w:szCs w:val="24"/>
        </w:rPr>
        <w:t>д</w:t>
      </w:r>
      <w:r w:rsidRPr="00397425">
        <w:rPr>
          <w:rFonts w:ascii="Times New Roman" w:hAnsi="Times New Roman" w:cs="Times New Roman"/>
          <w:sz w:val="24"/>
          <w:szCs w:val="24"/>
        </w:rPr>
        <w:t>ных, российских, региональных, муниципальных конкурсных мероприятиях.</w:t>
      </w:r>
    </w:p>
    <w:p w:rsidR="00397425" w:rsidRDefault="00397425" w:rsidP="007335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Анализ результатов работы по развитию системы поддержки талантливых детей позволяет сделать следующие выводы: в МКОУ «</w:t>
      </w:r>
      <w:r w:rsidR="007335B9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397425">
        <w:rPr>
          <w:rFonts w:ascii="Times New Roman" w:hAnsi="Times New Roman" w:cs="Times New Roman"/>
          <w:sz w:val="24"/>
          <w:szCs w:val="24"/>
        </w:rPr>
        <w:t>СОШ» созданы необход</w:t>
      </w:r>
      <w:r w:rsidRPr="00397425">
        <w:rPr>
          <w:rFonts w:ascii="Times New Roman" w:hAnsi="Times New Roman" w:cs="Times New Roman"/>
          <w:sz w:val="24"/>
          <w:szCs w:val="24"/>
        </w:rPr>
        <w:t>и</w:t>
      </w:r>
      <w:r w:rsidRPr="00397425">
        <w:rPr>
          <w:rFonts w:ascii="Times New Roman" w:hAnsi="Times New Roman" w:cs="Times New Roman"/>
          <w:sz w:val="24"/>
          <w:szCs w:val="24"/>
        </w:rPr>
        <w:t>мые условия для выявления и поддержки одарённых детей, пропаганды научных зн</w:t>
      </w:r>
      <w:r w:rsidRPr="00397425">
        <w:rPr>
          <w:rFonts w:ascii="Times New Roman" w:hAnsi="Times New Roman" w:cs="Times New Roman"/>
          <w:sz w:val="24"/>
          <w:szCs w:val="24"/>
        </w:rPr>
        <w:t>а</w:t>
      </w:r>
      <w:r w:rsidRPr="00397425">
        <w:rPr>
          <w:rFonts w:ascii="Times New Roman" w:hAnsi="Times New Roman" w:cs="Times New Roman"/>
          <w:sz w:val="24"/>
          <w:szCs w:val="24"/>
        </w:rPr>
        <w:t>ний в школьной среде</w:t>
      </w:r>
      <w:r w:rsidR="007335B9">
        <w:rPr>
          <w:rFonts w:ascii="Times New Roman" w:hAnsi="Times New Roman" w:cs="Times New Roman"/>
          <w:sz w:val="24"/>
          <w:szCs w:val="24"/>
        </w:rPr>
        <w:t>.</w:t>
      </w:r>
    </w:p>
    <w:p w:rsidR="007335B9" w:rsidRPr="00397425" w:rsidRDefault="007335B9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397425" w:rsidRPr="007335B9" w:rsidRDefault="00397425" w:rsidP="00397425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335B9">
        <w:rPr>
          <w:rFonts w:ascii="Times New Roman" w:hAnsi="Times New Roman" w:cs="Times New Roman"/>
          <w:b/>
          <w:sz w:val="24"/>
          <w:szCs w:val="24"/>
        </w:rPr>
        <w:t>1.4.</w:t>
      </w:r>
      <w:r w:rsidRPr="007335B9">
        <w:rPr>
          <w:rFonts w:ascii="Times New Roman" w:hAnsi="Times New Roman" w:cs="Times New Roman"/>
          <w:b/>
          <w:sz w:val="24"/>
          <w:szCs w:val="24"/>
        </w:rPr>
        <w:tab/>
        <w:t>Оценка организации учебной деятельности</w:t>
      </w:r>
    </w:p>
    <w:p w:rsidR="00397425" w:rsidRPr="00397425" w:rsidRDefault="00397425" w:rsidP="007335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 xml:space="preserve">В 2019 году было сформировано </w:t>
      </w:r>
      <w:r w:rsidR="007335B9">
        <w:rPr>
          <w:rFonts w:ascii="Times New Roman" w:hAnsi="Times New Roman" w:cs="Times New Roman"/>
          <w:sz w:val="24"/>
          <w:szCs w:val="24"/>
        </w:rPr>
        <w:t xml:space="preserve">9 </w:t>
      </w:r>
      <w:r w:rsidRPr="00397425">
        <w:rPr>
          <w:rFonts w:ascii="Times New Roman" w:hAnsi="Times New Roman" w:cs="Times New Roman"/>
          <w:sz w:val="24"/>
          <w:szCs w:val="24"/>
        </w:rPr>
        <w:t>классов. Охват детей начальным общим, осно</w:t>
      </w:r>
      <w:r w:rsidRPr="00397425">
        <w:rPr>
          <w:rFonts w:ascii="Times New Roman" w:hAnsi="Times New Roman" w:cs="Times New Roman"/>
          <w:sz w:val="24"/>
          <w:szCs w:val="24"/>
        </w:rPr>
        <w:t>в</w:t>
      </w:r>
      <w:r w:rsidRPr="00397425">
        <w:rPr>
          <w:rFonts w:ascii="Times New Roman" w:hAnsi="Times New Roman" w:cs="Times New Roman"/>
          <w:sz w:val="24"/>
          <w:szCs w:val="24"/>
        </w:rPr>
        <w:t>ным общим и средним общим образованием на закреплённой территории составил 100 %. В течение трё</w:t>
      </w:r>
      <w:r w:rsidR="007335B9">
        <w:rPr>
          <w:rFonts w:ascii="Times New Roman" w:hAnsi="Times New Roman" w:cs="Times New Roman"/>
          <w:sz w:val="24"/>
          <w:szCs w:val="24"/>
        </w:rPr>
        <w:t xml:space="preserve">х предшествующих лет количество </w:t>
      </w:r>
      <w:r w:rsidRPr="00397425">
        <w:rPr>
          <w:rFonts w:ascii="Times New Roman" w:hAnsi="Times New Roman" w:cs="Times New Roman"/>
          <w:sz w:val="24"/>
          <w:szCs w:val="24"/>
        </w:rPr>
        <w:t>учащихся по школе остается стабил</w:t>
      </w:r>
      <w:r w:rsidRPr="00397425">
        <w:rPr>
          <w:rFonts w:ascii="Times New Roman" w:hAnsi="Times New Roman" w:cs="Times New Roman"/>
          <w:sz w:val="24"/>
          <w:szCs w:val="24"/>
        </w:rPr>
        <w:t>ь</w:t>
      </w:r>
      <w:r w:rsidRPr="00397425">
        <w:rPr>
          <w:rFonts w:ascii="Times New Roman" w:hAnsi="Times New Roman" w:cs="Times New Roman"/>
          <w:sz w:val="24"/>
          <w:szCs w:val="24"/>
        </w:rPr>
        <w:t>ным, что позволяет вести учебный процесс в одну смену.</w:t>
      </w:r>
    </w:p>
    <w:p w:rsidR="00397425" w:rsidRPr="00397425" w:rsidRDefault="00397425" w:rsidP="007335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Организация учебной деятельности осуществляется в соответствии с Уставом МКОУ «</w:t>
      </w:r>
      <w:r w:rsidR="007335B9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397425">
        <w:rPr>
          <w:rFonts w:ascii="Times New Roman" w:hAnsi="Times New Roman" w:cs="Times New Roman"/>
          <w:sz w:val="24"/>
          <w:szCs w:val="24"/>
        </w:rPr>
        <w:t xml:space="preserve">СОШ», на основе утверждённых годового </w:t>
      </w:r>
      <w:proofErr w:type="gramStart"/>
      <w:r w:rsidRPr="00397425">
        <w:rPr>
          <w:rFonts w:ascii="Times New Roman" w:hAnsi="Times New Roman" w:cs="Times New Roman"/>
          <w:sz w:val="24"/>
          <w:szCs w:val="24"/>
        </w:rPr>
        <w:t>календарною</w:t>
      </w:r>
      <w:proofErr w:type="gramEnd"/>
      <w:r w:rsidRPr="00397425">
        <w:rPr>
          <w:rFonts w:ascii="Times New Roman" w:hAnsi="Times New Roman" w:cs="Times New Roman"/>
          <w:sz w:val="24"/>
          <w:szCs w:val="24"/>
        </w:rPr>
        <w:t xml:space="preserve"> учебн</w:t>
      </w:r>
      <w:r w:rsidRPr="00397425">
        <w:rPr>
          <w:rFonts w:ascii="Times New Roman" w:hAnsi="Times New Roman" w:cs="Times New Roman"/>
          <w:sz w:val="24"/>
          <w:szCs w:val="24"/>
        </w:rPr>
        <w:t>о</w:t>
      </w:r>
      <w:r w:rsidRPr="00397425">
        <w:rPr>
          <w:rFonts w:ascii="Times New Roman" w:hAnsi="Times New Roman" w:cs="Times New Roman"/>
          <w:sz w:val="24"/>
          <w:szCs w:val="24"/>
        </w:rPr>
        <w:t>го графика, учебных планов, расписания уроков, режима работы.</w:t>
      </w:r>
    </w:p>
    <w:p w:rsidR="00397425" w:rsidRPr="00397425" w:rsidRDefault="00397425" w:rsidP="007335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lastRenderedPageBreak/>
        <w:t>МКОУ «</w:t>
      </w:r>
      <w:r w:rsidR="007335B9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397425">
        <w:rPr>
          <w:rFonts w:ascii="Times New Roman" w:hAnsi="Times New Roman" w:cs="Times New Roman"/>
          <w:sz w:val="24"/>
          <w:szCs w:val="24"/>
        </w:rPr>
        <w:t>СОШ» работала в режиме 5-дневной рабочей недели. Пр</w:t>
      </w:r>
      <w:r w:rsidRPr="00397425">
        <w:rPr>
          <w:rFonts w:ascii="Times New Roman" w:hAnsi="Times New Roman" w:cs="Times New Roman"/>
          <w:sz w:val="24"/>
          <w:szCs w:val="24"/>
        </w:rPr>
        <w:t>о</w:t>
      </w:r>
      <w:r w:rsidRPr="00397425">
        <w:rPr>
          <w:rFonts w:ascii="Times New Roman" w:hAnsi="Times New Roman" w:cs="Times New Roman"/>
          <w:sz w:val="24"/>
          <w:szCs w:val="24"/>
        </w:rPr>
        <w:t>должительность учебного года в 2-11 классах составляла 34 недели без учёта госуда</w:t>
      </w:r>
      <w:r w:rsidRPr="00397425">
        <w:rPr>
          <w:rFonts w:ascii="Times New Roman" w:hAnsi="Times New Roman" w:cs="Times New Roman"/>
          <w:sz w:val="24"/>
          <w:szCs w:val="24"/>
        </w:rPr>
        <w:t>р</w:t>
      </w:r>
      <w:r w:rsidRPr="00397425">
        <w:rPr>
          <w:rFonts w:ascii="Times New Roman" w:hAnsi="Times New Roman" w:cs="Times New Roman"/>
          <w:sz w:val="24"/>
          <w:szCs w:val="24"/>
        </w:rPr>
        <w:t xml:space="preserve">ственной итоговой аттестации, в первом классе - 33 недели. Продолжительность каникул в течение учебного года составляла 30 календарных дней, летом </w:t>
      </w:r>
      <w:r w:rsidR="007335B9">
        <w:rPr>
          <w:rFonts w:ascii="Times New Roman" w:hAnsi="Times New Roman" w:cs="Times New Roman"/>
          <w:sz w:val="24"/>
          <w:szCs w:val="24"/>
        </w:rPr>
        <w:t>13</w:t>
      </w:r>
      <w:r w:rsidRPr="00397425">
        <w:rPr>
          <w:rFonts w:ascii="Times New Roman" w:hAnsi="Times New Roman" w:cs="Times New Roman"/>
          <w:sz w:val="24"/>
          <w:szCs w:val="24"/>
        </w:rPr>
        <w:t xml:space="preserve"> недель. Для учащихся в первом классе были установлены в феврале дополнительные недельные каникулы. Пр</w:t>
      </w:r>
      <w:r w:rsidRPr="00397425">
        <w:rPr>
          <w:rFonts w:ascii="Times New Roman" w:hAnsi="Times New Roman" w:cs="Times New Roman"/>
          <w:sz w:val="24"/>
          <w:szCs w:val="24"/>
        </w:rPr>
        <w:t>о</w:t>
      </w:r>
      <w:r w:rsidRPr="00397425">
        <w:rPr>
          <w:rFonts w:ascii="Times New Roman" w:hAnsi="Times New Roman" w:cs="Times New Roman"/>
          <w:sz w:val="24"/>
          <w:szCs w:val="24"/>
        </w:rPr>
        <w:t>должительность урока в 1 классе - 35 минут в первом полугодии, во 2-11 классах в теч</w:t>
      </w:r>
      <w:r w:rsidRPr="00397425">
        <w:rPr>
          <w:rFonts w:ascii="Times New Roman" w:hAnsi="Times New Roman" w:cs="Times New Roman"/>
          <w:sz w:val="24"/>
          <w:szCs w:val="24"/>
        </w:rPr>
        <w:t>е</w:t>
      </w:r>
      <w:r w:rsidRPr="00397425">
        <w:rPr>
          <w:rFonts w:ascii="Times New Roman" w:hAnsi="Times New Roman" w:cs="Times New Roman"/>
          <w:sz w:val="24"/>
          <w:szCs w:val="24"/>
        </w:rPr>
        <w:t>ние учебного года и в 1 классе во втором полугодии - 40 минут. В I классе в середине учебного дня организована динамическая пауза продолжительностью не менее 40 минут.</w:t>
      </w:r>
    </w:p>
    <w:p w:rsidR="00397425" w:rsidRPr="00397425" w:rsidRDefault="00397425" w:rsidP="007335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Для организации питания учащихся в режим учебных занятий вносятся перемены, продолжительностью не менее 20 минут.</w:t>
      </w:r>
    </w:p>
    <w:p w:rsidR="00397425" w:rsidRPr="00397425" w:rsidRDefault="00397425" w:rsidP="007335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Расписание уроков и занятий внеурочной деятельности было составлено на одну смену в соответствии с требованиями СанПиН, с учебными планами, исходя из допуст</w:t>
      </w:r>
      <w:r w:rsidRPr="00397425">
        <w:rPr>
          <w:rFonts w:ascii="Times New Roman" w:hAnsi="Times New Roman" w:cs="Times New Roman"/>
          <w:sz w:val="24"/>
          <w:szCs w:val="24"/>
        </w:rPr>
        <w:t>и</w:t>
      </w:r>
      <w:r w:rsidRPr="00397425">
        <w:rPr>
          <w:rFonts w:ascii="Times New Roman" w:hAnsi="Times New Roman" w:cs="Times New Roman"/>
          <w:sz w:val="24"/>
          <w:szCs w:val="24"/>
        </w:rPr>
        <w:t>мого количества часов в неделю на класс.</w:t>
      </w:r>
    </w:p>
    <w:p w:rsidR="00397425" w:rsidRPr="00397425" w:rsidRDefault="00397425" w:rsidP="007335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Обучение в образовательном учреждении организовано на русском языке. Формы получения образования и формы обучения в МКОУ «</w:t>
      </w:r>
      <w:r w:rsidR="007335B9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397425">
        <w:rPr>
          <w:rFonts w:ascii="Times New Roman" w:hAnsi="Times New Roman" w:cs="Times New Roman"/>
          <w:sz w:val="24"/>
          <w:szCs w:val="24"/>
        </w:rPr>
        <w:t>СОШ» зависят от п</w:t>
      </w:r>
      <w:r w:rsidRPr="00397425">
        <w:rPr>
          <w:rFonts w:ascii="Times New Roman" w:hAnsi="Times New Roman" w:cs="Times New Roman"/>
          <w:sz w:val="24"/>
          <w:szCs w:val="24"/>
        </w:rPr>
        <w:t>о</w:t>
      </w:r>
      <w:r w:rsidRPr="00397425">
        <w:rPr>
          <w:rFonts w:ascii="Times New Roman" w:hAnsi="Times New Roman" w:cs="Times New Roman"/>
          <w:sz w:val="24"/>
          <w:szCs w:val="24"/>
        </w:rPr>
        <w:t>требностей участников образовательных отношений. В текущем году обучение организ</w:t>
      </w:r>
      <w:r w:rsidRPr="00397425">
        <w:rPr>
          <w:rFonts w:ascii="Times New Roman" w:hAnsi="Times New Roman" w:cs="Times New Roman"/>
          <w:sz w:val="24"/>
          <w:szCs w:val="24"/>
        </w:rPr>
        <w:t>о</w:t>
      </w:r>
      <w:r w:rsidRPr="00397425">
        <w:rPr>
          <w:rFonts w:ascii="Times New Roman" w:hAnsi="Times New Roman" w:cs="Times New Roman"/>
          <w:sz w:val="24"/>
          <w:szCs w:val="24"/>
        </w:rPr>
        <w:t>вывалось в очной форме.</w:t>
      </w:r>
    </w:p>
    <w:p w:rsidR="00397425" w:rsidRPr="00397425" w:rsidRDefault="00397425" w:rsidP="007335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В течение трёх лет в МКОУ «</w:t>
      </w:r>
      <w:r w:rsidR="007335B9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397425">
        <w:rPr>
          <w:rFonts w:ascii="Times New Roman" w:hAnsi="Times New Roman" w:cs="Times New Roman"/>
          <w:sz w:val="24"/>
          <w:szCs w:val="24"/>
        </w:rPr>
        <w:t>СОШ» образовательная деятельность осуществлялся в соответствии с комплексной программой безопасности. Имеются разр</w:t>
      </w:r>
      <w:r w:rsidRPr="00397425">
        <w:rPr>
          <w:rFonts w:ascii="Times New Roman" w:hAnsi="Times New Roman" w:cs="Times New Roman"/>
          <w:sz w:val="24"/>
          <w:szCs w:val="24"/>
        </w:rPr>
        <w:t>а</w:t>
      </w:r>
      <w:r w:rsidRPr="00397425">
        <w:rPr>
          <w:rFonts w:ascii="Times New Roman" w:hAnsi="Times New Roman" w:cs="Times New Roman"/>
          <w:sz w:val="24"/>
          <w:szCs w:val="24"/>
        </w:rPr>
        <w:t>ботанные и утвержденные документы по безопасности:</w:t>
      </w:r>
    </w:p>
    <w:p w:rsidR="00397425" w:rsidRPr="00397425" w:rsidRDefault="00397425" w:rsidP="007335B9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паспорт безопасности;</w:t>
      </w:r>
    </w:p>
    <w:p w:rsidR="00397425" w:rsidRPr="00397425" w:rsidRDefault="00397425" w:rsidP="007335B9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паспорт антитеррористической защищённости;</w:t>
      </w:r>
    </w:p>
    <w:p w:rsidR="00397425" w:rsidRPr="00397425" w:rsidRDefault="00397425" w:rsidP="007335B9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паспорт дорожной безопасности;</w:t>
      </w:r>
    </w:p>
    <w:p w:rsidR="00397425" w:rsidRPr="00397425" w:rsidRDefault="00397425" w:rsidP="007335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В МКОУ «</w:t>
      </w:r>
      <w:r w:rsidR="007335B9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397425">
        <w:rPr>
          <w:rFonts w:ascii="Times New Roman" w:hAnsi="Times New Roman" w:cs="Times New Roman"/>
          <w:sz w:val="24"/>
          <w:szCs w:val="24"/>
        </w:rPr>
        <w:t>СОШ» в наличии охранная, пожарная и тревожная сигн</w:t>
      </w:r>
      <w:r w:rsidRPr="00397425">
        <w:rPr>
          <w:rFonts w:ascii="Times New Roman" w:hAnsi="Times New Roman" w:cs="Times New Roman"/>
          <w:sz w:val="24"/>
          <w:szCs w:val="24"/>
        </w:rPr>
        <w:t>а</w:t>
      </w:r>
      <w:r w:rsidRPr="00397425">
        <w:rPr>
          <w:rFonts w:ascii="Times New Roman" w:hAnsi="Times New Roman" w:cs="Times New Roman"/>
          <w:sz w:val="24"/>
          <w:szCs w:val="24"/>
        </w:rPr>
        <w:t>лизация, введён пропускной режим.</w:t>
      </w:r>
    </w:p>
    <w:p w:rsidR="00397425" w:rsidRPr="00397425" w:rsidRDefault="00397425" w:rsidP="007335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Для учащихся МКОУ «</w:t>
      </w:r>
      <w:r w:rsidR="007335B9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397425">
        <w:rPr>
          <w:rFonts w:ascii="Times New Roman" w:hAnsi="Times New Roman" w:cs="Times New Roman"/>
          <w:sz w:val="24"/>
          <w:szCs w:val="24"/>
        </w:rPr>
        <w:t>СОШ» осуществляется медицинское обслуж</w:t>
      </w:r>
      <w:r w:rsidRPr="00397425">
        <w:rPr>
          <w:rFonts w:ascii="Times New Roman" w:hAnsi="Times New Roman" w:cs="Times New Roman"/>
          <w:sz w:val="24"/>
          <w:szCs w:val="24"/>
        </w:rPr>
        <w:t>и</w:t>
      </w:r>
      <w:r w:rsidRPr="00397425">
        <w:rPr>
          <w:rFonts w:ascii="Times New Roman" w:hAnsi="Times New Roman" w:cs="Times New Roman"/>
          <w:sz w:val="24"/>
          <w:szCs w:val="24"/>
        </w:rPr>
        <w:t xml:space="preserve">вание на основе договора с ОГБУЗ «Братская районная больница». Организовано горячее питание учащихся в школьной столовой. Активно осуществляется деятельность </w:t>
      </w:r>
      <w:proofErr w:type="spellStart"/>
      <w:r w:rsidRPr="00397425">
        <w:rPr>
          <w:rFonts w:ascii="Times New Roman" w:hAnsi="Times New Roman" w:cs="Times New Roman"/>
          <w:sz w:val="24"/>
          <w:szCs w:val="24"/>
        </w:rPr>
        <w:t>наркоп</w:t>
      </w:r>
      <w:r w:rsidRPr="00397425">
        <w:rPr>
          <w:rFonts w:ascii="Times New Roman" w:hAnsi="Times New Roman" w:cs="Times New Roman"/>
          <w:sz w:val="24"/>
          <w:szCs w:val="24"/>
        </w:rPr>
        <w:t>о</w:t>
      </w:r>
      <w:r w:rsidRPr="00397425">
        <w:rPr>
          <w:rFonts w:ascii="Times New Roman" w:hAnsi="Times New Roman" w:cs="Times New Roman"/>
          <w:sz w:val="24"/>
          <w:szCs w:val="24"/>
        </w:rPr>
        <w:t>ста</w:t>
      </w:r>
      <w:proofErr w:type="spellEnd"/>
      <w:r w:rsidRPr="00397425">
        <w:rPr>
          <w:rFonts w:ascii="Times New Roman" w:hAnsi="Times New Roman" w:cs="Times New Roman"/>
          <w:sz w:val="24"/>
          <w:szCs w:val="24"/>
        </w:rPr>
        <w:t xml:space="preserve"> «Здоровье +». Основное направление в работе </w:t>
      </w:r>
      <w:proofErr w:type="spellStart"/>
      <w:r w:rsidRPr="00397425">
        <w:rPr>
          <w:rFonts w:ascii="Times New Roman" w:hAnsi="Times New Roman" w:cs="Times New Roman"/>
          <w:sz w:val="24"/>
          <w:szCs w:val="24"/>
        </w:rPr>
        <w:t>наркопоста</w:t>
      </w:r>
      <w:proofErr w:type="spellEnd"/>
      <w:r w:rsidRPr="00397425">
        <w:rPr>
          <w:rFonts w:ascii="Times New Roman" w:hAnsi="Times New Roman" w:cs="Times New Roman"/>
          <w:sz w:val="24"/>
          <w:szCs w:val="24"/>
        </w:rPr>
        <w:t xml:space="preserve"> - индивидуальная и групп</w:t>
      </w:r>
      <w:r w:rsidRPr="00397425">
        <w:rPr>
          <w:rFonts w:ascii="Times New Roman" w:hAnsi="Times New Roman" w:cs="Times New Roman"/>
          <w:sz w:val="24"/>
          <w:szCs w:val="24"/>
        </w:rPr>
        <w:t>о</w:t>
      </w:r>
      <w:r w:rsidRPr="00397425">
        <w:rPr>
          <w:rFonts w:ascii="Times New Roman" w:hAnsi="Times New Roman" w:cs="Times New Roman"/>
          <w:sz w:val="24"/>
          <w:szCs w:val="24"/>
        </w:rPr>
        <w:t>вая профилактическая работа с учениками.</w:t>
      </w:r>
    </w:p>
    <w:p w:rsidR="007335B9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Учащиеся образовательного учреждения имеют возможность пользоваться услуг</w:t>
      </w:r>
      <w:r w:rsidRPr="00397425">
        <w:rPr>
          <w:rFonts w:ascii="Times New Roman" w:hAnsi="Times New Roman" w:cs="Times New Roman"/>
          <w:sz w:val="24"/>
          <w:szCs w:val="24"/>
        </w:rPr>
        <w:t>а</w:t>
      </w:r>
      <w:r w:rsidRPr="00397425">
        <w:rPr>
          <w:rFonts w:ascii="Times New Roman" w:hAnsi="Times New Roman" w:cs="Times New Roman"/>
          <w:sz w:val="24"/>
          <w:szCs w:val="24"/>
        </w:rPr>
        <w:t>ми библиотеки.</w:t>
      </w:r>
    </w:p>
    <w:p w:rsidR="00397425" w:rsidRP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425" w:rsidRPr="007335B9" w:rsidRDefault="00397425" w:rsidP="00397425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335B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397425" w:rsidRP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Обучение в МКОУ «</w:t>
      </w:r>
      <w:r w:rsidR="007335B9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397425">
        <w:rPr>
          <w:rFonts w:ascii="Times New Roman" w:hAnsi="Times New Roman" w:cs="Times New Roman"/>
          <w:sz w:val="24"/>
          <w:szCs w:val="24"/>
        </w:rPr>
        <w:t xml:space="preserve">СОШ» осуществляется по учебным планам ФГОС НОО. ФГОС ООО, ФКГОС СОО, утверждённым приказом № </w:t>
      </w:r>
      <w:r w:rsidR="007335B9">
        <w:rPr>
          <w:rFonts w:ascii="Times New Roman" w:hAnsi="Times New Roman" w:cs="Times New Roman"/>
          <w:sz w:val="24"/>
          <w:szCs w:val="24"/>
        </w:rPr>
        <w:t>82</w:t>
      </w:r>
      <w:r w:rsidRPr="00397425">
        <w:rPr>
          <w:rFonts w:ascii="Times New Roman" w:hAnsi="Times New Roman" w:cs="Times New Roman"/>
          <w:sz w:val="24"/>
          <w:szCs w:val="24"/>
        </w:rPr>
        <w:t xml:space="preserve"> от </w:t>
      </w:r>
      <w:r w:rsidR="007335B9">
        <w:rPr>
          <w:rFonts w:ascii="Times New Roman" w:hAnsi="Times New Roman" w:cs="Times New Roman"/>
          <w:sz w:val="24"/>
          <w:szCs w:val="24"/>
        </w:rPr>
        <w:t>30</w:t>
      </w:r>
      <w:r w:rsidRPr="00397425">
        <w:rPr>
          <w:rFonts w:ascii="Times New Roman" w:hAnsi="Times New Roman" w:cs="Times New Roman"/>
          <w:sz w:val="24"/>
          <w:szCs w:val="24"/>
        </w:rPr>
        <w:t>.0</w:t>
      </w:r>
      <w:r w:rsidR="007335B9">
        <w:rPr>
          <w:rFonts w:ascii="Times New Roman" w:hAnsi="Times New Roman" w:cs="Times New Roman"/>
          <w:sz w:val="24"/>
          <w:szCs w:val="24"/>
        </w:rPr>
        <w:t>8</w:t>
      </w:r>
      <w:r w:rsidRPr="00397425">
        <w:rPr>
          <w:rFonts w:ascii="Times New Roman" w:hAnsi="Times New Roman" w:cs="Times New Roman"/>
          <w:sz w:val="24"/>
          <w:szCs w:val="24"/>
        </w:rPr>
        <w:t>.2019 г</w:t>
      </w:r>
      <w:r w:rsidRPr="00397425">
        <w:rPr>
          <w:rFonts w:ascii="Times New Roman" w:hAnsi="Times New Roman" w:cs="Times New Roman"/>
          <w:sz w:val="24"/>
          <w:szCs w:val="24"/>
        </w:rPr>
        <w:t>о</w:t>
      </w:r>
      <w:r w:rsidRPr="00397425">
        <w:rPr>
          <w:rFonts w:ascii="Times New Roman" w:hAnsi="Times New Roman" w:cs="Times New Roman"/>
          <w:sz w:val="24"/>
          <w:szCs w:val="24"/>
        </w:rPr>
        <w:t>да. Учебные планы структурированы в соответствии с требованиями. Количество часов ч</w:t>
      </w:r>
      <w:r w:rsidRPr="00397425">
        <w:rPr>
          <w:rFonts w:ascii="Times New Roman" w:hAnsi="Times New Roman" w:cs="Times New Roman"/>
          <w:sz w:val="24"/>
          <w:szCs w:val="24"/>
        </w:rPr>
        <w:t>а</w:t>
      </w:r>
      <w:r w:rsidRPr="00397425">
        <w:rPr>
          <w:rFonts w:ascii="Times New Roman" w:hAnsi="Times New Roman" w:cs="Times New Roman"/>
          <w:sz w:val="24"/>
          <w:szCs w:val="24"/>
        </w:rPr>
        <w:t>сти, формируемой участниками образовательных отношений, составило 20% учебного плана 1-4-х классов, 30% --в 5-9 классах.</w:t>
      </w:r>
    </w:p>
    <w:p w:rsidR="00397425" w:rsidRP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На поддержку обязательной части в 1-4 классах выделено 4 часа русского языка для преподавания предметной области «Русский язык и литературное чтение». Макс</w:t>
      </w:r>
      <w:r w:rsidRPr="00397425">
        <w:rPr>
          <w:rFonts w:ascii="Times New Roman" w:hAnsi="Times New Roman" w:cs="Times New Roman"/>
          <w:sz w:val="24"/>
          <w:szCs w:val="24"/>
        </w:rPr>
        <w:t>и</w:t>
      </w:r>
      <w:r w:rsidRPr="00397425">
        <w:rPr>
          <w:rFonts w:ascii="Times New Roman" w:hAnsi="Times New Roman" w:cs="Times New Roman"/>
          <w:sz w:val="24"/>
          <w:szCs w:val="24"/>
        </w:rPr>
        <w:t>мально допустимая недельная нагрузка не превышает допустимых требованиями знач</w:t>
      </w:r>
      <w:r w:rsidRPr="00397425">
        <w:rPr>
          <w:rFonts w:ascii="Times New Roman" w:hAnsi="Times New Roman" w:cs="Times New Roman"/>
          <w:sz w:val="24"/>
          <w:szCs w:val="24"/>
        </w:rPr>
        <w:t>е</w:t>
      </w:r>
      <w:r w:rsidRPr="00397425">
        <w:rPr>
          <w:rFonts w:ascii="Times New Roman" w:hAnsi="Times New Roman" w:cs="Times New Roman"/>
          <w:sz w:val="24"/>
          <w:szCs w:val="24"/>
        </w:rPr>
        <w:t>ний. Выполнение учебного плана начального общего образования в 2019 году -100%</w:t>
      </w:r>
    </w:p>
    <w:p w:rsidR="00397425" w:rsidRP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В 5-9 классах, 10-11 классах максимальная недельная нагрузка не превышает доп</w:t>
      </w:r>
      <w:r w:rsidRPr="00397425">
        <w:rPr>
          <w:rFonts w:ascii="Times New Roman" w:hAnsi="Times New Roman" w:cs="Times New Roman"/>
          <w:sz w:val="24"/>
          <w:szCs w:val="24"/>
        </w:rPr>
        <w:t>у</w:t>
      </w:r>
      <w:r w:rsidRPr="00397425">
        <w:rPr>
          <w:rFonts w:ascii="Times New Roman" w:hAnsi="Times New Roman" w:cs="Times New Roman"/>
          <w:sz w:val="24"/>
          <w:szCs w:val="24"/>
        </w:rPr>
        <w:t>стимых требованиями значений. Выполнение учебного плана на всех уровнях общего о</w:t>
      </w:r>
      <w:r w:rsidRPr="00397425">
        <w:rPr>
          <w:rFonts w:ascii="Times New Roman" w:hAnsi="Times New Roman" w:cs="Times New Roman"/>
          <w:sz w:val="24"/>
          <w:szCs w:val="24"/>
        </w:rPr>
        <w:t>б</w:t>
      </w:r>
      <w:r w:rsidRPr="00397425">
        <w:rPr>
          <w:rFonts w:ascii="Times New Roman" w:hAnsi="Times New Roman" w:cs="Times New Roman"/>
          <w:sz w:val="24"/>
          <w:szCs w:val="24"/>
        </w:rPr>
        <w:t>разования составило в 2019 году - 100%.</w:t>
      </w:r>
    </w:p>
    <w:p w:rsidR="00397425" w:rsidRPr="007335B9" w:rsidRDefault="00397425" w:rsidP="00397425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335B9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397425" w:rsidRP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Формирование единого образовательного пространства, учёт интересов учащихся, формирование универсальных учебных действий осуществляется через внеурочную де</w:t>
      </w:r>
      <w:r w:rsidRPr="00397425">
        <w:rPr>
          <w:rFonts w:ascii="Times New Roman" w:hAnsi="Times New Roman" w:cs="Times New Roman"/>
          <w:sz w:val="24"/>
          <w:szCs w:val="24"/>
        </w:rPr>
        <w:t>я</w:t>
      </w:r>
      <w:r w:rsidRPr="00397425">
        <w:rPr>
          <w:rFonts w:ascii="Times New Roman" w:hAnsi="Times New Roman" w:cs="Times New Roman"/>
          <w:sz w:val="24"/>
          <w:szCs w:val="24"/>
        </w:rPr>
        <w:t>тельность.</w:t>
      </w:r>
    </w:p>
    <w:p w:rsidR="00397425" w:rsidRP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Оптимальное развитие учащихся в 1-4, 5-9 классах обеспечивается через 5 напра</w:t>
      </w:r>
      <w:r w:rsidRPr="00397425">
        <w:rPr>
          <w:rFonts w:ascii="Times New Roman" w:hAnsi="Times New Roman" w:cs="Times New Roman"/>
          <w:sz w:val="24"/>
          <w:szCs w:val="24"/>
        </w:rPr>
        <w:t>в</w:t>
      </w:r>
      <w:r w:rsidRPr="00397425">
        <w:rPr>
          <w:rFonts w:ascii="Times New Roman" w:hAnsi="Times New Roman" w:cs="Times New Roman"/>
          <w:sz w:val="24"/>
          <w:szCs w:val="24"/>
        </w:rPr>
        <w:t>лений:</w:t>
      </w:r>
    </w:p>
    <w:p w:rsidR="00397425" w:rsidRP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lastRenderedPageBreak/>
        <w:t>&gt;</w:t>
      </w:r>
      <w:r w:rsidRPr="00397425">
        <w:rPr>
          <w:rFonts w:ascii="Times New Roman" w:hAnsi="Times New Roman" w:cs="Times New Roman"/>
          <w:sz w:val="24"/>
          <w:szCs w:val="24"/>
        </w:rPr>
        <w:tab/>
        <w:t>спортивно-оздоровительное;</w:t>
      </w:r>
    </w:p>
    <w:p w:rsidR="00397425" w:rsidRP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&gt;</w:t>
      </w:r>
      <w:r w:rsidRPr="00397425">
        <w:rPr>
          <w:rFonts w:ascii="Times New Roman" w:hAnsi="Times New Roman" w:cs="Times New Roman"/>
          <w:sz w:val="24"/>
          <w:szCs w:val="24"/>
        </w:rPr>
        <w:tab/>
        <w:t>духовно-нравственное;</w:t>
      </w:r>
    </w:p>
    <w:p w:rsidR="00397425" w:rsidRP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&gt;</w:t>
      </w:r>
      <w:r w:rsidRPr="00397425">
        <w:rPr>
          <w:rFonts w:ascii="Times New Roman" w:hAnsi="Times New Roman" w:cs="Times New Roman"/>
          <w:sz w:val="24"/>
          <w:szCs w:val="24"/>
        </w:rPr>
        <w:tab/>
        <w:t>социальное;</w:t>
      </w:r>
    </w:p>
    <w:p w:rsidR="00397425" w:rsidRP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&gt;</w:t>
      </w:r>
      <w:r w:rsidRPr="00397425">
        <w:rPr>
          <w:rFonts w:ascii="Times New Roman" w:hAnsi="Times New Roman" w:cs="Times New Roman"/>
          <w:sz w:val="24"/>
          <w:szCs w:val="24"/>
        </w:rPr>
        <w:tab/>
        <w:t>общекультурное;</w:t>
      </w:r>
    </w:p>
    <w:p w:rsidR="00397425" w:rsidRDefault="00397425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&gt;</w:t>
      </w:r>
      <w:r w:rsidRPr="003974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7425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397425">
        <w:rPr>
          <w:rFonts w:ascii="Times New Roman" w:hAnsi="Times New Roman" w:cs="Times New Roman"/>
          <w:sz w:val="24"/>
          <w:szCs w:val="24"/>
        </w:rPr>
        <w:t>.</w:t>
      </w:r>
    </w:p>
    <w:p w:rsidR="007335B9" w:rsidRPr="00397425" w:rsidRDefault="007335B9" w:rsidP="00397425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:rsidR="00397425" w:rsidRPr="007335B9" w:rsidRDefault="00397425" w:rsidP="00397425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335B9">
        <w:rPr>
          <w:rFonts w:ascii="Times New Roman" w:hAnsi="Times New Roman" w:cs="Times New Roman"/>
          <w:b/>
          <w:sz w:val="24"/>
          <w:szCs w:val="24"/>
        </w:rPr>
        <w:t>1.5.</w:t>
      </w:r>
      <w:r w:rsidRPr="007335B9">
        <w:rPr>
          <w:rFonts w:ascii="Times New Roman" w:hAnsi="Times New Roman" w:cs="Times New Roman"/>
          <w:b/>
          <w:sz w:val="24"/>
          <w:szCs w:val="24"/>
        </w:rPr>
        <w:tab/>
        <w:t>Оценка востребованности выпускников</w:t>
      </w:r>
    </w:p>
    <w:p w:rsidR="00397425" w:rsidRPr="00397425" w:rsidRDefault="00397425" w:rsidP="0052504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Деятельность по самоопределению выпускников, выбору будущей профессии была определена в плане работы классных руководителей, педагога - психолога, социального педагога. В течение года проводились социальные пробы, экскурсии в профессиональные образовательные организации города, встречи с представителями высших учебных зав</w:t>
      </w:r>
      <w:r w:rsidRPr="00397425">
        <w:rPr>
          <w:rFonts w:ascii="Times New Roman" w:hAnsi="Times New Roman" w:cs="Times New Roman"/>
          <w:sz w:val="24"/>
          <w:szCs w:val="24"/>
        </w:rPr>
        <w:t>е</w:t>
      </w:r>
      <w:r w:rsidRPr="00397425">
        <w:rPr>
          <w:rFonts w:ascii="Times New Roman" w:hAnsi="Times New Roman" w:cs="Times New Roman"/>
          <w:sz w:val="24"/>
          <w:szCs w:val="24"/>
        </w:rPr>
        <w:t xml:space="preserve">дений, </w:t>
      </w:r>
      <w:proofErr w:type="spellStart"/>
      <w:r w:rsidRPr="00397425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397425">
        <w:rPr>
          <w:rFonts w:ascii="Times New Roman" w:hAnsi="Times New Roman" w:cs="Times New Roman"/>
          <w:sz w:val="24"/>
          <w:szCs w:val="24"/>
        </w:rPr>
        <w:t xml:space="preserve"> - педагогические диагностики, позволяющие сделать профессиональный выбор осознанным.</w:t>
      </w:r>
    </w:p>
    <w:p w:rsidR="00397425" w:rsidRPr="00397425" w:rsidRDefault="00525046" w:rsidP="0052504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397425" w:rsidRPr="00397425">
        <w:rPr>
          <w:rFonts w:ascii="Times New Roman" w:hAnsi="Times New Roman" w:cs="Times New Roman"/>
          <w:sz w:val="24"/>
          <w:szCs w:val="24"/>
        </w:rPr>
        <w:t>выпускник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97425" w:rsidRPr="00397425">
        <w:rPr>
          <w:rFonts w:ascii="Times New Roman" w:hAnsi="Times New Roman" w:cs="Times New Roman"/>
          <w:sz w:val="24"/>
          <w:szCs w:val="24"/>
        </w:rPr>
        <w:t xml:space="preserve"> 9 классов (100 %) продолжили обучение в </w:t>
      </w:r>
      <w:r>
        <w:rPr>
          <w:rFonts w:ascii="Times New Roman" w:hAnsi="Times New Roman" w:cs="Times New Roman"/>
          <w:sz w:val="24"/>
          <w:szCs w:val="24"/>
        </w:rPr>
        <w:t>СПО г. Братск</w:t>
      </w:r>
      <w:r w:rsidR="00397425" w:rsidRPr="00397425">
        <w:rPr>
          <w:rFonts w:ascii="Times New Roman" w:hAnsi="Times New Roman" w:cs="Times New Roman"/>
          <w:sz w:val="24"/>
          <w:szCs w:val="24"/>
        </w:rPr>
        <w:t>.</w:t>
      </w:r>
    </w:p>
    <w:p w:rsidR="00397425" w:rsidRPr="00397425" w:rsidRDefault="00397425" w:rsidP="0052504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Вывод: деятельность педагогического коллектива по профессиональному сам</w:t>
      </w:r>
      <w:r w:rsidRPr="00397425">
        <w:rPr>
          <w:rFonts w:ascii="Times New Roman" w:hAnsi="Times New Roman" w:cs="Times New Roman"/>
          <w:sz w:val="24"/>
          <w:szCs w:val="24"/>
        </w:rPr>
        <w:t>о</w:t>
      </w:r>
      <w:r w:rsidRPr="00397425">
        <w:rPr>
          <w:rFonts w:ascii="Times New Roman" w:hAnsi="Times New Roman" w:cs="Times New Roman"/>
          <w:sz w:val="24"/>
          <w:szCs w:val="24"/>
        </w:rPr>
        <w:t>определению выпускников оценена на достаточном уровне.</w:t>
      </w:r>
    </w:p>
    <w:p w:rsidR="00397425" w:rsidRPr="00397425" w:rsidRDefault="00397425" w:rsidP="0052504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425" w:rsidRPr="00525046" w:rsidRDefault="00397425" w:rsidP="00525046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046">
        <w:rPr>
          <w:rFonts w:ascii="Times New Roman" w:hAnsi="Times New Roman" w:cs="Times New Roman"/>
          <w:b/>
          <w:sz w:val="24"/>
          <w:szCs w:val="24"/>
        </w:rPr>
        <w:t>1.6. Оценка качества кадрового обеспечения</w:t>
      </w:r>
    </w:p>
    <w:p w:rsidR="00397425" w:rsidRPr="00397425" w:rsidRDefault="00397425" w:rsidP="0052504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7425" w:rsidRDefault="00397425" w:rsidP="0052504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Кадровый состав педагогического коллектива</w:t>
      </w:r>
    </w:p>
    <w:p w:rsidR="00747F6D" w:rsidRDefault="00747F6D" w:rsidP="00525046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6"/>
        <w:gridCol w:w="1387"/>
        <w:gridCol w:w="1730"/>
        <w:gridCol w:w="1559"/>
        <w:gridCol w:w="1276"/>
      </w:tblGrid>
      <w:tr w:rsidR="00747F6D" w:rsidTr="00747F6D">
        <w:trPr>
          <w:trHeight w:val="537"/>
        </w:trPr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8"/>
              <w:widowControl/>
              <w:ind w:left="4757"/>
              <w:rPr>
                <w:rStyle w:val="FontStyle39"/>
              </w:rPr>
            </w:pPr>
            <w:r>
              <w:rPr>
                <w:rStyle w:val="FontStyle39"/>
              </w:rPr>
              <w:t>Показатель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8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Кол-во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6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%</w:t>
            </w:r>
          </w:p>
        </w:tc>
      </w:tr>
      <w:tr w:rsidR="00747F6D" w:rsidTr="00747F6D"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Укомплектованность штата педагогических работников</w:t>
            </w:r>
            <w:proofErr w:type="gramStart"/>
            <w:r>
              <w:rPr>
                <w:rStyle w:val="FontStyle41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3"/>
              <w:widowControl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3"/>
              <w:widowControl/>
              <w:jc w:val="center"/>
            </w:pPr>
            <w:r>
              <w:t>100</w:t>
            </w:r>
          </w:p>
        </w:tc>
      </w:tr>
      <w:tr w:rsidR="00747F6D" w:rsidTr="00747F6D">
        <w:tc>
          <w:tcPr>
            <w:tcW w:w="49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Всего педагогических работников:</w:t>
            </w:r>
          </w:p>
        </w:tc>
        <w:tc>
          <w:tcPr>
            <w:tcW w:w="17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47F6D" w:rsidRDefault="00747F6D">
            <w:pPr>
              <w:pStyle w:val="Style13"/>
              <w:widowControl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7F6D" w:rsidRDefault="00747F6D">
            <w:pPr>
              <w:pStyle w:val="Style13"/>
              <w:widowControl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F6D" w:rsidRDefault="00747F6D">
            <w:pPr>
              <w:pStyle w:val="Style13"/>
              <w:widowControl/>
            </w:pPr>
          </w:p>
        </w:tc>
      </w:tr>
      <w:tr w:rsidR="00747F6D" w:rsidTr="00747F6D">
        <w:tc>
          <w:tcPr>
            <w:tcW w:w="49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Из них: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47F6D" w:rsidRDefault="00747F6D">
            <w:pPr>
              <w:pStyle w:val="Style13"/>
              <w:widowControl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6D" w:rsidRDefault="00747F6D">
            <w:pPr>
              <w:pStyle w:val="Style13"/>
              <w:widowControl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6D" w:rsidRDefault="00747F6D">
            <w:pPr>
              <w:pStyle w:val="Style13"/>
              <w:widowControl/>
            </w:pPr>
          </w:p>
        </w:tc>
      </w:tr>
      <w:tr w:rsidR="00747F6D" w:rsidTr="00747F6D"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на I ступени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3"/>
              <w:widowControl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3"/>
              <w:widowControl/>
              <w:jc w:val="center"/>
            </w:pPr>
            <w:r>
              <w:t>50</w:t>
            </w:r>
          </w:p>
        </w:tc>
      </w:tr>
      <w:tr w:rsidR="00747F6D" w:rsidTr="00747F6D">
        <w:trPr>
          <w:trHeight w:val="288"/>
        </w:trPr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на II ступени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3"/>
              <w:widowControl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3"/>
              <w:widowControl/>
              <w:jc w:val="center"/>
            </w:pPr>
            <w:r>
              <w:t>75</w:t>
            </w:r>
          </w:p>
        </w:tc>
      </w:tr>
      <w:tr w:rsidR="00747F6D" w:rsidTr="00747F6D"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на III ступени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3"/>
              <w:widowControl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3"/>
              <w:widowControl/>
              <w:jc w:val="center"/>
            </w:pPr>
            <w:r>
              <w:t>50</w:t>
            </w:r>
          </w:p>
        </w:tc>
      </w:tr>
      <w:tr w:rsidR="00747F6D" w:rsidTr="00747F6D"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из них внешних совместителей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3"/>
              <w:widowControl/>
              <w:jc w:val="center"/>
            </w:pPr>
            <w:r>
              <w:t>нет</w:t>
            </w:r>
          </w:p>
        </w:tc>
      </w:tr>
      <w:tr w:rsidR="00747F6D" w:rsidTr="00747F6D"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Вакансии (указать должности)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3"/>
              <w:widowControl/>
              <w:jc w:val="center"/>
            </w:pPr>
            <w:r>
              <w:t>нет</w:t>
            </w:r>
          </w:p>
        </w:tc>
      </w:tr>
      <w:tr w:rsidR="00747F6D" w:rsidTr="00747F6D"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 xml:space="preserve">Образовательный ценз </w:t>
            </w:r>
            <w:proofErr w:type="gramStart"/>
            <w:r>
              <w:rPr>
                <w:rStyle w:val="FontStyle41"/>
              </w:rPr>
              <w:t>педагогических</w:t>
            </w:r>
            <w:proofErr w:type="gramEnd"/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с высшим образованием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3"/>
              <w:widowControl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3"/>
              <w:widowControl/>
              <w:jc w:val="center"/>
            </w:pPr>
            <w:r>
              <w:t xml:space="preserve">50 </w:t>
            </w:r>
          </w:p>
        </w:tc>
      </w:tr>
      <w:tr w:rsidR="00747F6D" w:rsidTr="00747F6D">
        <w:tc>
          <w:tcPr>
            <w:tcW w:w="3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работников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 xml:space="preserve">- с </w:t>
            </w:r>
            <w:proofErr w:type="spellStart"/>
            <w:r>
              <w:rPr>
                <w:rStyle w:val="FontStyle41"/>
              </w:rPr>
              <w:t>незак</w:t>
            </w:r>
            <w:proofErr w:type="spellEnd"/>
            <w:r>
              <w:rPr>
                <w:rStyle w:val="FontStyle41"/>
              </w:rPr>
              <w:t>. высшим образованием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747F6D" w:rsidTr="00747F6D">
        <w:tc>
          <w:tcPr>
            <w:tcW w:w="3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7F6D" w:rsidRDefault="00747F6D">
            <w:pPr>
              <w:pStyle w:val="Style13"/>
              <w:widowControl/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со средним специальным образ</w:t>
            </w:r>
            <w:r>
              <w:rPr>
                <w:rStyle w:val="FontStyle41"/>
              </w:rPr>
              <w:t>о</w:t>
            </w:r>
            <w:r>
              <w:rPr>
                <w:rStyle w:val="FontStyle41"/>
              </w:rPr>
              <w:t>ванием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3"/>
              <w:widowControl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3"/>
              <w:widowControl/>
              <w:jc w:val="center"/>
            </w:pPr>
            <w:r>
              <w:t>50</w:t>
            </w:r>
          </w:p>
        </w:tc>
      </w:tr>
      <w:tr w:rsidR="00747F6D" w:rsidTr="00747F6D">
        <w:tc>
          <w:tcPr>
            <w:tcW w:w="3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6D" w:rsidRDefault="00747F6D">
            <w:pPr>
              <w:pStyle w:val="Style13"/>
              <w:widowControl/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с общим средним образованием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747F6D" w:rsidTr="00747F6D"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Соответствие уровня квалификации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F6D" w:rsidRDefault="00747F6D">
            <w:pPr>
              <w:pStyle w:val="Style13"/>
              <w:widowControl/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3"/>
              <w:jc w:val="center"/>
            </w:pPr>
            <w:r>
              <w:t xml:space="preserve"> </w:t>
            </w:r>
            <w:r w:rsidRPr="005C686D">
              <w:rPr>
                <w:sz w:val="20"/>
              </w:rPr>
              <w:t xml:space="preserve">Соответствие занимаемой должности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7F6D" w:rsidRDefault="00747F6D">
            <w:pPr>
              <w:pStyle w:val="Style13"/>
              <w:widowControl/>
              <w:jc w:val="center"/>
            </w:pPr>
          </w:p>
        </w:tc>
      </w:tr>
      <w:tr w:rsidR="00747F6D" w:rsidTr="00747F6D">
        <w:tc>
          <w:tcPr>
            <w:tcW w:w="3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педагогических и иных работников тр</w:t>
            </w:r>
            <w:r>
              <w:rPr>
                <w:rStyle w:val="FontStyle41"/>
              </w:rPr>
              <w:t>е</w:t>
            </w:r>
            <w:r>
              <w:rPr>
                <w:rStyle w:val="FontStyle41"/>
              </w:rPr>
              <w:t>бованиям</w:t>
            </w:r>
          </w:p>
        </w:tc>
        <w:tc>
          <w:tcPr>
            <w:tcW w:w="31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7F6D" w:rsidRDefault="00747F6D">
            <w:pPr>
              <w:pStyle w:val="Style13"/>
              <w:widowControl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F6D" w:rsidRDefault="00747F6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7F6D" w:rsidRDefault="00747F6D">
            <w:pPr>
              <w:pStyle w:val="Style13"/>
              <w:widowControl/>
              <w:jc w:val="center"/>
            </w:pPr>
          </w:p>
        </w:tc>
      </w:tr>
      <w:tr w:rsidR="00747F6D" w:rsidTr="00747F6D">
        <w:tc>
          <w:tcPr>
            <w:tcW w:w="3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 xml:space="preserve">квалификационной характеристики </w:t>
            </w:r>
            <w:proofErr w:type="gramStart"/>
            <w:r>
              <w:rPr>
                <w:rStyle w:val="FontStyle41"/>
              </w:rPr>
              <w:t>по</w:t>
            </w:r>
            <w:proofErr w:type="gramEnd"/>
          </w:p>
        </w:tc>
        <w:tc>
          <w:tcPr>
            <w:tcW w:w="31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7F6D" w:rsidRDefault="00747F6D">
            <w:pPr>
              <w:pStyle w:val="Style13"/>
              <w:widowControl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F6D" w:rsidRDefault="00747F6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7F6D" w:rsidRDefault="00747F6D">
            <w:pPr>
              <w:pStyle w:val="Style13"/>
              <w:widowControl/>
              <w:jc w:val="center"/>
            </w:pPr>
          </w:p>
        </w:tc>
      </w:tr>
      <w:tr w:rsidR="00747F6D" w:rsidTr="00747F6D">
        <w:tc>
          <w:tcPr>
            <w:tcW w:w="3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7F6D" w:rsidRDefault="00747F6D">
            <w:pPr>
              <w:pStyle w:val="Style11"/>
              <w:widowControl/>
              <w:rPr>
                <w:rStyle w:val="FontStyle41"/>
              </w:rPr>
            </w:pPr>
            <w:proofErr w:type="gramStart"/>
            <w:r>
              <w:rPr>
                <w:rStyle w:val="FontStyle41"/>
              </w:rPr>
              <w:t>соответствующей должности   (по ка</w:t>
            </w:r>
            <w:r>
              <w:rPr>
                <w:rStyle w:val="FontStyle41"/>
              </w:rPr>
              <w:t>ж</w:t>
            </w:r>
            <w:r>
              <w:rPr>
                <w:rStyle w:val="FontStyle41"/>
              </w:rPr>
              <w:t>дому</w:t>
            </w:r>
            <w:proofErr w:type="gramEnd"/>
          </w:p>
        </w:tc>
        <w:tc>
          <w:tcPr>
            <w:tcW w:w="31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7F6D" w:rsidRDefault="00747F6D">
            <w:pPr>
              <w:pStyle w:val="Style13"/>
              <w:widowControl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F6D" w:rsidRDefault="00747F6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7F6D" w:rsidRDefault="00747F6D">
            <w:pPr>
              <w:pStyle w:val="Style13"/>
              <w:widowControl/>
              <w:jc w:val="center"/>
            </w:pPr>
          </w:p>
        </w:tc>
      </w:tr>
      <w:tr w:rsidR="00747F6D" w:rsidTr="00747F6D">
        <w:trPr>
          <w:trHeight w:val="225"/>
        </w:trPr>
        <w:tc>
          <w:tcPr>
            <w:tcW w:w="3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предмету учебного плана)</w:t>
            </w:r>
          </w:p>
        </w:tc>
        <w:tc>
          <w:tcPr>
            <w:tcW w:w="31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6D" w:rsidRDefault="00747F6D">
            <w:pPr>
              <w:pStyle w:val="Style13"/>
              <w:widowControl/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7F6D" w:rsidRDefault="00747F6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3"/>
              <w:widowControl/>
              <w:jc w:val="center"/>
            </w:pPr>
            <w:r>
              <w:t>100</w:t>
            </w:r>
          </w:p>
        </w:tc>
      </w:tr>
      <w:tr w:rsidR="00747F6D" w:rsidTr="00747F6D"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 xml:space="preserve">Педагогические работники, имеющие </w:t>
            </w:r>
            <w:proofErr w:type="gramStart"/>
            <w:r>
              <w:rPr>
                <w:rStyle w:val="FontStyle41"/>
              </w:rPr>
              <w:t>ученую</w:t>
            </w:r>
            <w:proofErr w:type="gramEnd"/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кандидата наук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747F6D" w:rsidTr="00747F6D">
        <w:tc>
          <w:tcPr>
            <w:tcW w:w="3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степень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доктора наук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747F6D" w:rsidTr="00747F6D"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Педагогически работники, имеющие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3"/>
              <w:widowControl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747F6D" w:rsidTr="00747F6D">
        <w:tc>
          <w:tcPr>
            <w:tcW w:w="3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квалификационную категорию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высшую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6D" w:rsidRDefault="00747F6D">
            <w:pPr>
              <w:pStyle w:val="Style13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6D" w:rsidRDefault="00747F6D">
            <w:pPr>
              <w:pStyle w:val="Style13"/>
              <w:widowControl/>
              <w:jc w:val="center"/>
            </w:pPr>
          </w:p>
        </w:tc>
      </w:tr>
      <w:tr w:rsidR="00747F6D" w:rsidTr="00747F6D">
        <w:tc>
          <w:tcPr>
            <w:tcW w:w="3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7F6D" w:rsidRDefault="00747F6D">
            <w:pPr>
              <w:pStyle w:val="Style13"/>
              <w:widowControl/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первую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6D" w:rsidRDefault="00747F6D">
            <w:pPr>
              <w:pStyle w:val="Style13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6D" w:rsidRDefault="00747F6D">
            <w:pPr>
              <w:pStyle w:val="Style13"/>
              <w:widowControl/>
              <w:jc w:val="center"/>
            </w:pPr>
          </w:p>
        </w:tc>
      </w:tr>
      <w:tr w:rsidR="00747F6D" w:rsidTr="00747F6D">
        <w:tc>
          <w:tcPr>
            <w:tcW w:w="35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6D" w:rsidRDefault="00747F6D">
            <w:pPr>
              <w:pStyle w:val="Style13"/>
              <w:widowControl/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вторую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6D" w:rsidRDefault="00747F6D">
            <w:pPr>
              <w:pStyle w:val="Style13"/>
              <w:widowControl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6D" w:rsidRDefault="00747F6D">
            <w:pPr>
              <w:pStyle w:val="Style13"/>
              <w:widowControl/>
              <w:jc w:val="center"/>
            </w:pPr>
          </w:p>
        </w:tc>
      </w:tr>
      <w:tr w:rsidR="00747F6D" w:rsidTr="00747F6D"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Состав педагогического коллектива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учитель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3"/>
              <w:widowControl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3"/>
              <w:widowControl/>
              <w:jc w:val="center"/>
            </w:pPr>
            <w:r>
              <w:t>100</w:t>
            </w:r>
          </w:p>
        </w:tc>
      </w:tr>
      <w:tr w:rsidR="00747F6D" w:rsidTr="00747F6D">
        <w:tc>
          <w:tcPr>
            <w:tcW w:w="3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7F6D" w:rsidRDefault="00747F6D">
            <w:pPr>
              <w:pStyle w:val="Style13"/>
              <w:widowControl/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мастер производственного об</w:t>
            </w:r>
            <w:r>
              <w:rPr>
                <w:rStyle w:val="FontStyle41"/>
              </w:rPr>
              <w:t>у</w:t>
            </w:r>
            <w:r>
              <w:rPr>
                <w:rStyle w:val="FontStyle41"/>
              </w:rPr>
              <w:lastRenderedPageBreak/>
              <w:t>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3"/>
              <w:widowControl/>
              <w:jc w:val="center"/>
            </w:pPr>
            <w:r>
              <w:lastRenderedPageBreak/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747F6D" w:rsidTr="00747F6D">
        <w:tc>
          <w:tcPr>
            <w:tcW w:w="3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7F6D" w:rsidRDefault="00747F6D">
            <w:pPr>
              <w:pStyle w:val="Style13"/>
              <w:widowControl/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социальный педагог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 (внутреннее совмещение 1 чел. 0,25 ст.)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747F6D" w:rsidTr="00747F6D">
        <w:tc>
          <w:tcPr>
            <w:tcW w:w="3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7F6D" w:rsidRDefault="00747F6D">
            <w:pPr>
              <w:pStyle w:val="Style13"/>
              <w:widowControl/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учитель-логопед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747F6D" w:rsidTr="00747F6D">
        <w:tc>
          <w:tcPr>
            <w:tcW w:w="3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7F6D" w:rsidRDefault="00747F6D">
            <w:pPr>
              <w:pStyle w:val="Style13"/>
              <w:widowControl/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педагог-психолог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F6D" w:rsidRDefault="00747F6D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47F6D" w:rsidRDefault="00747F6D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747F6D" w:rsidTr="00747F6D">
        <w:tc>
          <w:tcPr>
            <w:tcW w:w="3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7F6D" w:rsidRDefault="00747F6D">
            <w:pPr>
              <w:pStyle w:val="Style13"/>
              <w:widowControl/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педагог дополнительного образ</w:t>
            </w:r>
            <w:r>
              <w:rPr>
                <w:rStyle w:val="FontStyle41"/>
              </w:rPr>
              <w:t>о</w:t>
            </w:r>
            <w:r>
              <w:rPr>
                <w:rStyle w:val="FontStyle41"/>
              </w:rPr>
              <w:t>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747F6D" w:rsidTr="00747F6D">
        <w:tc>
          <w:tcPr>
            <w:tcW w:w="3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7F6D" w:rsidRDefault="00747F6D">
            <w:pPr>
              <w:pStyle w:val="Style13"/>
              <w:widowControl/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1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- педагог-организатор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(по внутре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нему совмещ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3"/>
              <w:widowControl/>
              <w:jc w:val="center"/>
            </w:pPr>
            <w:r>
              <w:t>0</w:t>
            </w:r>
          </w:p>
        </w:tc>
      </w:tr>
      <w:tr w:rsidR="00747F6D" w:rsidTr="00747F6D">
        <w:tc>
          <w:tcPr>
            <w:tcW w:w="3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7F6D" w:rsidRDefault="00747F6D">
            <w:pPr>
              <w:pStyle w:val="Style12"/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22"/>
              <w:rPr>
                <w:rStyle w:val="FontStyle41"/>
              </w:rPr>
            </w:pPr>
            <w:r>
              <w:rPr>
                <w:rStyle w:val="FontStyle41"/>
              </w:rPr>
              <w:t>- др. должности (указать наимен</w:t>
            </w:r>
            <w:r>
              <w:rPr>
                <w:rStyle w:val="FontStyle41"/>
              </w:rPr>
              <w:t>о</w:t>
            </w:r>
            <w:r>
              <w:rPr>
                <w:rStyle w:val="FontStyle41"/>
              </w:rPr>
              <w:t>вание)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2"/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2"/>
              <w:jc w:val="center"/>
            </w:pPr>
            <w:r>
              <w:t>0</w:t>
            </w:r>
          </w:p>
        </w:tc>
      </w:tr>
      <w:tr w:rsidR="00747F6D" w:rsidTr="00747F6D">
        <w:tc>
          <w:tcPr>
            <w:tcW w:w="3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47F6D" w:rsidRDefault="00747F6D">
            <w:pPr>
              <w:pStyle w:val="Style12"/>
              <w:rPr>
                <w:rStyle w:val="FontStyle41"/>
              </w:rPr>
            </w:pPr>
            <w:r>
              <w:rPr>
                <w:rStyle w:val="FontStyle41"/>
              </w:rPr>
              <w:t>Состав педагогического коллектива по стажу работы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22"/>
              <w:rPr>
                <w:rStyle w:val="FontStyle41"/>
              </w:rPr>
            </w:pPr>
            <w:r>
              <w:rPr>
                <w:rStyle w:val="FontStyle41"/>
              </w:rPr>
              <w:t>1-5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2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2"/>
              <w:jc w:val="center"/>
            </w:pPr>
            <w:r>
              <w:t>16,7</w:t>
            </w:r>
          </w:p>
        </w:tc>
      </w:tr>
      <w:tr w:rsidR="00747F6D" w:rsidTr="00747F6D">
        <w:tc>
          <w:tcPr>
            <w:tcW w:w="3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7F6D" w:rsidRDefault="00747F6D">
            <w:pPr>
              <w:pStyle w:val="Style12"/>
            </w:pPr>
          </w:p>
          <w:p w:rsidR="00747F6D" w:rsidRDefault="00747F6D">
            <w:pPr>
              <w:pStyle w:val="Style12"/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22"/>
              <w:rPr>
                <w:rStyle w:val="FontStyle41"/>
              </w:rPr>
            </w:pPr>
            <w:r>
              <w:rPr>
                <w:rStyle w:val="FontStyle41"/>
              </w:rPr>
              <w:t>6-10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2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2"/>
              <w:jc w:val="center"/>
            </w:pPr>
            <w:r>
              <w:t>16,7</w:t>
            </w:r>
          </w:p>
        </w:tc>
      </w:tr>
      <w:tr w:rsidR="00747F6D" w:rsidTr="00747F6D">
        <w:tc>
          <w:tcPr>
            <w:tcW w:w="3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7F6D" w:rsidRDefault="00747F6D">
            <w:pPr>
              <w:pStyle w:val="Style12"/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22"/>
              <w:rPr>
                <w:rStyle w:val="FontStyle41"/>
              </w:rPr>
            </w:pPr>
            <w:r>
              <w:rPr>
                <w:rStyle w:val="FontStyle41"/>
              </w:rPr>
              <w:t>11-20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2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2"/>
              <w:jc w:val="center"/>
            </w:pPr>
            <w:r>
              <w:t>25</w:t>
            </w:r>
          </w:p>
        </w:tc>
      </w:tr>
      <w:tr w:rsidR="00747F6D" w:rsidTr="00747F6D">
        <w:tc>
          <w:tcPr>
            <w:tcW w:w="3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47F6D" w:rsidRDefault="00747F6D">
            <w:pPr>
              <w:pStyle w:val="Style12"/>
            </w:pPr>
          </w:p>
          <w:p w:rsidR="00747F6D" w:rsidRDefault="00747F6D">
            <w:pPr>
              <w:pStyle w:val="Style12"/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22"/>
              <w:rPr>
                <w:rStyle w:val="FontStyle41"/>
              </w:rPr>
            </w:pPr>
            <w:r>
              <w:rPr>
                <w:rStyle w:val="FontStyle41"/>
              </w:rPr>
              <w:t>свыше 20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2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>
            <w:pPr>
              <w:pStyle w:val="Style12"/>
              <w:jc w:val="center"/>
            </w:pPr>
            <w:r>
              <w:t>41,6</w:t>
            </w:r>
          </w:p>
        </w:tc>
      </w:tr>
      <w:tr w:rsidR="00747F6D" w:rsidTr="00747F6D"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 w:rsidP="00747F6D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  <w:r>
              <w:rPr>
                <w:rStyle w:val="FontStyle41"/>
              </w:rPr>
              <w:t>Педагогические работники, имеющие звание Заслуженный учитель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 w:rsidP="00747F6D">
            <w:pPr>
              <w:pStyle w:val="Style13"/>
              <w:widowControl/>
              <w:jc w:val="both"/>
            </w:pPr>
            <w: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 w:rsidP="00747F6D">
            <w:pPr>
              <w:pStyle w:val="Style13"/>
              <w:widowControl/>
              <w:jc w:val="both"/>
            </w:pPr>
            <w:r>
              <w:t>0</w:t>
            </w:r>
          </w:p>
        </w:tc>
      </w:tr>
      <w:tr w:rsidR="00747F6D" w:rsidTr="00747F6D"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 w:rsidP="00747F6D">
            <w:pPr>
              <w:pStyle w:val="Style15"/>
              <w:widowControl/>
              <w:spacing w:line="240" w:lineRule="auto"/>
              <w:jc w:val="both"/>
              <w:rPr>
                <w:rStyle w:val="FontStyle41"/>
              </w:rPr>
            </w:pPr>
            <w:r>
              <w:rPr>
                <w:rStyle w:val="FontStyle41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 w:rsidP="00747F6D">
            <w:pPr>
              <w:pStyle w:val="Style13"/>
              <w:widowControl/>
              <w:jc w:val="both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7F6D" w:rsidRDefault="00747F6D" w:rsidP="00747F6D">
            <w:pPr>
              <w:pStyle w:val="Style13"/>
              <w:widowControl/>
              <w:jc w:val="both"/>
            </w:pPr>
            <w:r>
              <w:t>17</w:t>
            </w:r>
          </w:p>
        </w:tc>
      </w:tr>
    </w:tbl>
    <w:p w:rsidR="00747F6D" w:rsidRPr="00397425" w:rsidRDefault="00747F6D" w:rsidP="00747F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7425" w:rsidRPr="00397425" w:rsidRDefault="00397425" w:rsidP="00747F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Анализ качественного и количественного состава педагогических работников шк</w:t>
      </w:r>
      <w:r w:rsidRPr="00397425">
        <w:rPr>
          <w:rFonts w:ascii="Times New Roman" w:hAnsi="Times New Roman" w:cs="Times New Roman"/>
          <w:sz w:val="24"/>
          <w:szCs w:val="24"/>
        </w:rPr>
        <w:t>о</w:t>
      </w:r>
      <w:r w:rsidRPr="00397425">
        <w:rPr>
          <w:rFonts w:ascii="Times New Roman" w:hAnsi="Times New Roman" w:cs="Times New Roman"/>
          <w:sz w:val="24"/>
          <w:szCs w:val="24"/>
        </w:rPr>
        <w:t>лы показывает, что профессиональное образование имеют 100% педагогических работн</w:t>
      </w:r>
      <w:r w:rsidRPr="00397425">
        <w:rPr>
          <w:rFonts w:ascii="Times New Roman" w:hAnsi="Times New Roman" w:cs="Times New Roman"/>
          <w:sz w:val="24"/>
          <w:szCs w:val="24"/>
        </w:rPr>
        <w:t>и</w:t>
      </w:r>
      <w:r w:rsidRPr="00397425">
        <w:rPr>
          <w:rFonts w:ascii="Times New Roman" w:hAnsi="Times New Roman" w:cs="Times New Roman"/>
          <w:sz w:val="24"/>
          <w:szCs w:val="24"/>
        </w:rPr>
        <w:t>ков.</w:t>
      </w:r>
    </w:p>
    <w:p w:rsidR="00397425" w:rsidRPr="00397425" w:rsidRDefault="00397425" w:rsidP="00747F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 xml:space="preserve">Переподготовку педагогов и руководителей </w:t>
      </w:r>
      <w:r w:rsidR="00747F6D">
        <w:rPr>
          <w:rFonts w:ascii="Times New Roman" w:hAnsi="Times New Roman" w:cs="Times New Roman"/>
          <w:sz w:val="24"/>
          <w:szCs w:val="24"/>
        </w:rPr>
        <w:t>ОО</w:t>
      </w:r>
      <w:r w:rsidRPr="00397425">
        <w:rPr>
          <w:rFonts w:ascii="Times New Roman" w:hAnsi="Times New Roman" w:cs="Times New Roman"/>
          <w:sz w:val="24"/>
          <w:szCs w:val="24"/>
        </w:rPr>
        <w:t xml:space="preserve"> по программам «Менеджмент» - </w:t>
      </w:r>
      <w:r w:rsidR="00747F6D">
        <w:rPr>
          <w:rFonts w:ascii="Times New Roman" w:hAnsi="Times New Roman" w:cs="Times New Roman"/>
          <w:sz w:val="24"/>
          <w:szCs w:val="24"/>
        </w:rPr>
        <w:t>1</w:t>
      </w:r>
      <w:r w:rsidRPr="00397425">
        <w:rPr>
          <w:rFonts w:ascii="Times New Roman" w:hAnsi="Times New Roman" w:cs="Times New Roman"/>
          <w:sz w:val="24"/>
          <w:szCs w:val="24"/>
        </w:rPr>
        <w:t xml:space="preserve"> (</w:t>
      </w:r>
      <w:r w:rsidR="00747F6D">
        <w:rPr>
          <w:rFonts w:ascii="Times New Roman" w:hAnsi="Times New Roman" w:cs="Times New Roman"/>
          <w:sz w:val="24"/>
          <w:szCs w:val="24"/>
        </w:rPr>
        <w:t>33,3</w:t>
      </w:r>
      <w:r w:rsidRPr="00397425">
        <w:rPr>
          <w:rFonts w:ascii="Times New Roman" w:hAnsi="Times New Roman" w:cs="Times New Roman"/>
          <w:sz w:val="24"/>
          <w:szCs w:val="24"/>
        </w:rPr>
        <w:t xml:space="preserve">%), «Педагогическое образование» - </w:t>
      </w:r>
      <w:r w:rsidR="00747F6D">
        <w:rPr>
          <w:rFonts w:ascii="Times New Roman" w:hAnsi="Times New Roman" w:cs="Times New Roman"/>
          <w:sz w:val="24"/>
          <w:szCs w:val="24"/>
        </w:rPr>
        <w:t>2</w:t>
      </w:r>
      <w:r w:rsidRPr="00397425">
        <w:rPr>
          <w:rFonts w:ascii="Times New Roman" w:hAnsi="Times New Roman" w:cs="Times New Roman"/>
          <w:sz w:val="24"/>
          <w:szCs w:val="24"/>
        </w:rPr>
        <w:t xml:space="preserve"> педагога (1</w:t>
      </w:r>
      <w:r w:rsidR="00747F6D">
        <w:rPr>
          <w:rFonts w:ascii="Times New Roman" w:hAnsi="Times New Roman" w:cs="Times New Roman"/>
          <w:sz w:val="24"/>
          <w:szCs w:val="24"/>
        </w:rPr>
        <w:t>6,</w:t>
      </w:r>
      <w:r w:rsidRPr="00397425">
        <w:rPr>
          <w:rFonts w:ascii="Times New Roman" w:hAnsi="Times New Roman" w:cs="Times New Roman"/>
          <w:sz w:val="24"/>
          <w:szCs w:val="24"/>
        </w:rPr>
        <w:t>6%).</w:t>
      </w:r>
    </w:p>
    <w:p w:rsidR="00397425" w:rsidRPr="00397425" w:rsidRDefault="00397425" w:rsidP="00747F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Составляет стабильное количество педагогов с высшей квалификационной катег</w:t>
      </w:r>
      <w:r w:rsidRPr="00397425">
        <w:rPr>
          <w:rFonts w:ascii="Times New Roman" w:hAnsi="Times New Roman" w:cs="Times New Roman"/>
          <w:sz w:val="24"/>
          <w:szCs w:val="24"/>
        </w:rPr>
        <w:t>о</w:t>
      </w:r>
      <w:r w:rsidRPr="00397425">
        <w:rPr>
          <w:rFonts w:ascii="Times New Roman" w:hAnsi="Times New Roman" w:cs="Times New Roman"/>
          <w:sz w:val="24"/>
          <w:szCs w:val="24"/>
        </w:rPr>
        <w:t>рией. Не имеют квалификационной категории и не аттестованы на соответствие занима</w:t>
      </w:r>
      <w:r w:rsidRPr="00397425">
        <w:rPr>
          <w:rFonts w:ascii="Times New Roman" w:hAnsi="Times New Roman" w:cs="Times New Roman"/>
          <w:sz w:val="24"/>
          <w:szCs w:val="24"/>
        </w:rPr>
        <w:t>е</w:t>
      </w:r>
      <w:r w:rsidRPr="00397425">
        <w:rPr>
          <w:rFonts w:ascii="Times New Roman" w:hAnsi="Times New Roman" w:cs="Times New Roman"/>
          <w:sz w:val="24"/>
          <w:szCs w:val="24"/>
        </w:rPr>
        <w:t xml:space="preserve">мой должности </w:t>
      </w:r>
      <w:r w:rsidR="00747F6D">
        <w:rPr>
          <w:rFonts w:ascii="Times New Roman" w:hAnsi="Times New Roman" w:cs="Times New Roman"/>
          <w:sz w:val="24"/>
          <w:szCs w:val="24"/>
        </w:rPr>
        <w:t xml:space="preserve"> 25</w:t>
      </w:r>
      <w:r w:rsidRPr="00397425">
        <w:rPr>
          <w:rFonts w:ascii="Times New Roman" w:hAnsi="Times New Roman" w:cs="Times New Roman"/>
          <w:sz w:val="24"/>
          <w:szCs w:val="24"/>
        </w:rPr>
        <w:t xml:space="preserve"> % (3 человека) педагогических работников в связи с тем, что их пед</w:t>
      </w:r>
      <w:r w:rsidRPr="00397425">
        <w:rPr>
          <w:rFonts w:ascii="Times New Roman" w:hAnsi="Times New Roman" w:cs="Times New Roman"/>
          <w:sz w:val="24"/>
          <w:szCs w:val="24"/>
        </w:rPr>
        <w:t>а</w:t>
      </w:r>
      <w:r w:rsidRPr="00397425">
        <w:rPr>
          <w:rFonts w:ascii="Times New Roman" w:hAnsi="Times New Roman" w:cs="Times New Roman"/>
          <w:sz w:val="24"/>
          <w:szCs w:val="24"/>
        </w:rPr>
        <w:t>гогический стаж в МКОУ «</w:t>
      </w:r>
      <w:r w:rsidR="00747F6D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397425">
        <w:rPr>
          <w:rFonts w:ascii="Times New Roman" w:hAnsi="Times New Roman" w:cs="Times New Roman"/>
          <w:sz w:val="24"/>
          <w:szCs w:val="24"/>
        </w:rPr>
        <w:t>СОШ» составляет до 3 лет работы</w:t>
      </w:r>
      <w:proofErr w:type="gramStart"/>
      <w:r w:rsidRPr="0039742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97425">
        <w:rPr>
          <w:rFonts w:ascii="Times New Roman" w:hAnsi="Times New Roman" w:cs="Times New Roman"/>
          <w:sz w:val="24"/>
          <w:szCs w:val="24"/>
        </w:rPr>
        <w:t xml:space="preserve"> целом в школе работ</w:t>
      </w:r>
      <w:r w:rsidRPr="00397425">
        <w:rPr>
          <w:rFonts w:ascii="Times New Roman" w:hAnsi="Times New Roman" w:cs="Times New Roman"/>
          <w:sz w:val="24"/>
          <w:szCs w:val="24"/>
        </w:rPr>
        <w:t>а</w:t>
      </w:r>
      <w:r w:rsidRPr="00397425">
        <w:rPr>
          <w:rFonts w:ascii="Times New Roman" w:hAnsi="Times New Roman" w:cs="Times New Roman"/>
          <w:sz w:val="24"/>
          <w:szCs w:val="24"/>
        </w:rPr>
        <w:t xml:space="preserve">ют </w:t>
      </w:r>
      <w:r w:rsidR="00747F6D">
        <w:rPr>
          <w:rFonts w:ascii="Times New Roman" w:hAnsi="Times New Roman" w:cs="Times New Roman"/>
          <w:sz w:val="24"/>
          <w:szCs w:val="24"/>
        </w:rPr>
        <w:t>41,6</w:t>
      </w:r>
      <w:r w:rsidRPr="00397425">
        <w:rPr>
          <w:rFonts w:ascii="Times New Roman" w:hAnsi="Times New Roman" w:cs="Times New Roman"/>
          <w:sz w:val="24"/>
          <w:szCs w:val="24"/>
        </w:rPr>
        <w:t xml:space="preserve"> % педагогов со стажем работы более 20 лег, что свидетельствует, что педагогич</w:t>
      </w:r>
      <w:r w:rsidRPr="00397425">
        <w:rPr>
          <w:rFonts w:ascii="Times New Roman" w:hAnsi="Times New Roman" w:cs="Times New Roman"/>
          <w:sz w:val="24"/>
          <w:szCs w:val="24"/>
        </w:rPr>
        <w:t>е</w:t>
      </w:r>
      <w:r w:rsidRPr="00397425">
        <w:rPr>
          <w:rFonts w:ascii="Times New Roman" w:hAnsi="Times New Roman" w:cs="Times New Roman"/>
          <w:sz w:val="24"/>
          <w:szCs w:val="24"/>
        </w:rPr>
        <w:t>ские работники школы имеют опыт работы, позволяющий добиваться высоких результатов обучения учащихся, владеют методиками преподавания учебных предметов и педагогич</w:t>
      </w:r>
      <w:r w:rsidRPr="00397425">
        <w:rPr>
          <w:rFonts w:ascii="Times New Roman" w:hAnsi="Times New Roman" w:cs="Times New Roman"/>
          <w:sz w:val="24"/>
          <w:szCs w:val="24"/>
        </w:rPr>
        <w:t>е</w:t>
      </w:r>
      <w:r w:rsidRPr="00397425">
        <w:rPr>
          <w:rFonts w:ascii="Times New Roman" w:hAnsi="Times New Roman" w:cs="Times New Roman"/>
          <w:sz w:val="24"/>
          <w:szCs w:val="24"/>
        </w:rPr>
        <w:t>скими технологиями, могут являться наставниками для молодых специалистов.</w:t>
      </w:r>
    </w:p>
    <w:p w:rsidR="00397425" w:rsidRPr="00397425" w:rsidRDefault="00397425" w:rsidP="00747F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 xml:space="preserve"> 100% педагогов за три года прошли курсы повышения квалификации по разным направлениям, из них:</w:t>
      </w:r>
    </w:p>
    <w:p w:rsidR="00397425" w:rsidRPr="00397425" w:rsidRDefault="00397425" w:rsidP="00747F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&gt;</w:t>
      </w:r>
      <w:r w:rsidRPr="00397425">
        <w:rPr>
          <w:rFonts w:ascii="Times New Roman" w:hAnsi="Times New Roman" w:cs="Times New Roman"/>
          <w:sz w:val="24"/>
          <w:szCs w:val="24"/>
        </w:rPr>
        <w:tab/>
        <w:t>по профилю педагогической деятельности,</w:t>
      </w:r>
    </w:p>
    <w:p w:rsidR="00397425" w:rsidRPr="00397425" w:rsidRDefault="00397425" w:rsidP="00747F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&gt;</w:t>
      </w:r>
      <w:r w:rsidRPr="00397425">
        <w:rPr>
          <w:rFonts w:ascii="Times New Roman" w:hAnsi="Times New Roman" w:cs="Times New Roman"/>
          <w:sz w:val="24"/>
          <w:szCs w:val="24"/>
        </w:rPr>
        <w:tab/>
        <w:t>по реализации ФГОС,</w:t>
      </w:r>
    </w:p>
    <w:p w:rsidR="00397425" w:rsidRPr="00397425" w:rsidRDefault="00397425" w:rsidP="00747F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&gt;</w:t>
      </w:r>
      <w:r w:rsidRPr="00397425">
        <w:rPr>
          <w:rFonts w:ascii="Times New Roman" w:hAnsi="Times New Roman" w:cs="Times New Roman"/>
          <w:sz w:val="24"/>
          <w:szCs w:val="24"/>
        </w:rPr>
        <w:tab/>
        <w:t>по реализации ФГОС НОО для детей с ОВЗ, инклюзивному обучению.</w:t>
      </w:r>
    </w:p>
    <w:p w:rsidR="00397425" w:rsidRPr="00397425" w:rsidRDefault="00747F6D" w:rsidP="00747F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</w:t>
      </w:r>
      <w:r w:rsidR="00397425" w:rsidRPr="00397425">
        <w:rPr>
          <w:rFonts w:ascii="Times New Roman" w:hAnsi="Times New Roman" w:cs="Times New Roman"/>
          <w:sz w:val="24"/>
          <w:szCs w:val="24"/>
        </w:rPr>
        <w:t>од: самообследование кадрового обеспечения МКОУ «</w:t>
      </w:r>
      <w:r>
        <w:rPr>
          <w:rStyle w:val="1"/>
          <w:rFonts w:eastAsiaTheme="minorHAnsi"/>
          <w:sz w:val="24"/>
          <w:szCs w:val="24"/>
        </w:rPr>
        <w:t xml:space="preserve">Карахунская </w:t>
      </w:r>
      <w:r w:rsidR="00397425" w:rsidRPr="00397425">
        <w:rPr>
          <w:rFonts w:ascii="Times New Roman" w:hAnsi="Times New Roman" w:cs="Times New Roman"/>
          <w:sz w:val="24"/>
          <w:szCs w:val="24"/>
        </w:rPr>
        <w:t>СОШ» за 2019 год позволяет констатировать, что школа на 100% укомплектована, в соответствии со штатным расписанием, квалифицированными педагогическими, руководящими и ин</w:t>
      </w:r>
      <w:r w:rsidR="00397425" w:rsidRPr="00397425">
        <w:rPr>
          <w:rFonts w:ascii="Times New Roman" w:hAnsi="Times New Roman" w:cs="Times New Roman"/>
          <w:sz w:val="24"/>
          <w:szCs w:val="24"/>
        </w:rPr>
        <w:t>ы</w:t>
      </w:r>
      <w:r w:rsidR="00397425" w:rsidRPr="00397425">
        <w:rPr>
          <w:rFonts w:ascii="Times New Roman" w:hAnsi="Times New Roman" w:cs="Times New Roman"/>
          <w:sz w:val="24"/>
          <w:szCs w:val="24"/>
        </w:rPr>
        <w:t>ми работниками, имеющими педагогическое образование и необходимый уровень квалиф</w:t>
      </w:r>
      <w:r w:rsidR="00397425" w:rsidRPr="00397425">
        <w:rPr>
          <w:rFonts w:ascii="Times New Roman" w:hAnsi="Times New Roman" w:cs="Times New Roman"/>
          <w:sz w:val="24"/>
          <w:szCs w:val="24"/>
        </w:rPr>
        <w:t>и</w:t>
      </w:r>
      <w:r w:rsidR="00397425" w:rsidRPr="00397425">
        <w:rPr>
          <w:rFonts w:ascii="Times New Roman" w:hAnsi="Times New Roman" w:cs="Times New Roman"/>
          <w:sz w:val="24"/>
          <w:szCs w:val="24"/>
        </w:rPr>
        <w:t>кации для решения задач, определённых в ООП НОО, ООП ООО, ООП СОО МКОУ «</w:t>
      </w:r>
      <w:r>
        <w:rPr>
          <w:rStyle w:val="1"/>
          <w:rFonts w:eastAsiaTheme="minorHAnsi"/>
          <w:sz w:val="24"/>
          <w:szCs w:val="24"/>
        </w:rPr>
        <w:t>К</w:t>
      </w:r>
      <w:r>
        <w:rPr>
          <w:rStyle w:val="1"/>
          <w:rFonts w:eastAsiaTheme="minorHAnsi"/>
          <w:sz w:val="24"/>
          <w:szCs w:val="24"/>
        </w:rPr>
        <w:t>а</w:t>
      </w:r>
      <w:r>
        <w:rPr>
          <w:rStyle w:val="1"/>
          <w:rFonts w:eastAsiaTheme="minorHAnsi"/>
          <w:sz w:val="24"/>
          <w:szCs w:val="24"/>
        </w:rPr>
        <w:t xml:space="preserve">рахунская </w:t>
      </w:r>
      <w:r w:rsidR="00397425" w:rsidRPr="00397425">
        <w:rPr>
          <w:rFonts w:ascii="Times New Roman" w:hAnsi="Times New Roman" w:cs="Times New Roman"/>
          <w:sz w:val="24"/>
          <w:szCs w:val="24"/>
        </w:rPr>
        <w:t>СОШ», способными к профессиональной деятельности</w:t>
      </w:r>
      <w:proofErr w:type="gramStart"/>
      <w:r w:rsidR="00397425" w:rsidRPr="0039742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Однако требуется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вышение квалификационного уровня педагогов.</w:t>
      </w:r>
    </w:p>
    <w:p w:rsidR="00747F6D" w:rsidRDefault="00747F6D" w:rsidP="00747F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7425" w:rsidRPr="00747F6D" w:rsidRDefault="00397425" w:rsidP="00747F6D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F6D">
        <w:rPr>
          <w:rFonts w:ascii="Times New Roman" w:hAnsi="Times New Roman" w:cs="Times New Roman"/>
          <w:b/>
          <w:sz w:val="24"/>
          <w:szCs w:val="24"/>
        </w:rPr>
        <w:t>1.7. Оценка качества учебно-методического обеспечения.</w:t>
      </w:r>
    </w:p>
    <w:p w:rsidR="00397425" w:rsidRPr="00397425" w:rsidRDefault="00397425" w:rsidP="00747F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lastRenderedPageBreak/>
        <w:t>Научно-методическая работа школы в 2019 году была ориентирована на решение задач, определённых в качестве приоритетных в результате анализа образовательной де</w:t>
      </w:r>
      <w:r w:rsidRPr="00397425">
        <w:rPr>
          <w:rFonts w:ascii="Times New Roman" w:hAnsi="Times New Roman" w:cs="Times New Roman"/>
          <w:sz w:val="24"/>
          <w:szCs w:val="24"/>
        </w:rPr>
        <w:t>я</w:t>
      </w:r>
      <w:r w:rsidRPr="00397425">
        <w:rPr>
          <w:rFonts w:ascii="Times New Roman" w:hAnsi="Times New Roman" w:cs="Times New Roman"/>
          <w:sz w:val="24"/>
          <w:szCs w:val="24"/>
        </w:rPr>
        <w:t>тельности предыдущего года.</w:t>
      </w:r>
    </w:p>
    <w:p w:rsidR="00397425" w:rsidRPr="00397425" w:rsidRDefault="00397425" w:rsidP="00747F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В целях выполнения данных направлений была выстроена эффективная научно - методическая работа с педагогическими работниками через: повышение квалификации на курсах повышения квалификации, обучение на сертифицированных семинарах, вебин</w:t>
      </w:r>
      <w:r w:rsidRPr="00397425">
        <w:rPr>
          <w:rFonts w:ascii="Times New Roman" w:hAnsi="Times New Roman" w:cs="Times New Roman"/>
          <w:sz w:val="24"/>
          <w:szCs w:val="24"/>
        </w:rPr>
        <w:t>а</w:t>
      </w:r>
      <w:r w:rsidRPr="00397425">
        <w:rPr>
          <w:rFonts w:ascii="Times New Roman" w:hAnsi="Times New Roman" w:cs="Times New Roman"/>
          <w:sz w:val="24"/>
          <w:szCs w:val="24"/>
        </w:rPr>
        <w:t>рах, работу над единой методической темой школы «Развитие профессиональной комп</w:t>
      </w:r>
      <w:r w:rsidRPr="00397425">
        <w:rPr>
          <w:rFonts w:ascii="Times New Roman" w:hAnsi="Times New Roman" w:cs="Times New Roman"/>
          <w:sz w:val="24"/>
          <w:szCs w:val="24"/>
        </w:rPr>
        <w:t>е</w:t>
      </w:r>
      <w:r w:rsidRPr="00397425">
        <w:rPr>
          <w:rFonts w:ascii="Times New Roman" w:hAnsi="Times New Roman" w:cs="Times New Roman"/>
          <w:sz w:val="24"/>
          <w:szCs w:val="24"/>
        </w:rPr>
        <w:t>тентности педагога как фактор повышения качества образования в условиях подготовки и введения ФГОС»</w:t>
      </w:r>
    </w:p>
    <w:p w:rsidR="00397425" w:rsidRPr="00397425" w:rsidRDefault="00397425" w:rsidP="00747F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В течение года повысили свою п</w:t>
      </w:r>
      <w:r w:rsidR="00747F6D">
        <w:rPr>
          <w:rFonts w:ascii="Times New Roman" w:hAnsi="Times New Roman" w:cs="Times New Roman"/>
          <w:sz w:val="24"/>
          <w:szCs w:val="24"/>
        </w:rPr>
        <w:t>рофессиональную компетентность 8</w:t>
      </w:r>
      <w:r w:rsidRPr="00397425">
        <w:rPr>
          <w:rFonts w:ascii="Times New Roman" w:hAnsi="Times New Roman" w:cs="Times New Roman"/>
          <w:sz w:val="24"/>
          <w:szCs w:val="24"/>
        </w:rPr>
        <w:t xml:space="preserve"> педагогов (</w:t>
      </w:r>
      <w:r w:rsidR="003433FB">
        <w:rPr>
          <w:rFonts w:ascii="Times New Roman" w:hAnsi="Times New Roman" w:cs="Times New Roman"/>
          <w:sz w:val="24"/>
          <w:szCs w:val="24"/>
        </w:rPr>
        <w:t>66,7</w:t>
      </w:r>
      <w:r w:rsidRPr="00397425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397425" w:rsidRPr="00397425" w:rsidRDefault="00397425" w:rsidP="00747F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 xml:space="preserve">В анализируемом периоде </w:t>
      </w:r>
      <w:r w:rsidR="003433FB">
        <w:rPr>
          <w:rFonts w:ascii="Times New Roman" w:hAnsi="Times New Roman" w:cs="Times New Roman"/>
          <w:sz w:val="24"/>
          <w:szCs w:val="24"/>
        </w:rPr>
        <w:t>5</w:t>
      </w:r>
      <w:r w:rsidRPr="00397425">
        <w:rPr>
          <w:rFonts w:ascii="Times New Roman" w:hAnsi="Times New Roman" w:cs="Times New Roman"/>
          <w:sz w:val="24"/>
          <w:szCs w:val="24"/>
        </w:rPr>
        <w:t xml:space="preserve"> (</w:t>
      </w:r>
      <w:r w:rsidR="003433FB">
        <w:rPr>
          <w:rFonts w:ascii="Times New Roman" w:hAnsi="Times New Roman" w:cs="Times New Roman"/>
          <w:sz w:val="24"/>
          <w:szCs w:val="24"/>
        </w:rPr>
        <w:t>41,6</w:t>
      </w:r>
      <w:r w:rsidRPr="00397425">
        <w:rPr>
          <w:rFonts w:ascii="Times New Roman" w:hAnsi="Times New Roman" w:cs="Times New Roman"/>
          <w:sz w:val="24"/>
          <w:szCs w:val="24"/>
        </w:rPr>
        <w:t>%) педагог</w:t>
      </w:r>
      <w:r w:rsidR="003433FB">
        <w:rPr>
          <w:rFonts w:ascii="Times New Roman" w:hAnsi="Times New Roman" w:cs="Times New Roman"/>
          <w:sz w:val="24"/>
          <w:szCs w:val="24"/>
        </w:rPr>
        <w:t>ов</w:t>
      </w:r>
      <w:r w:rsidRPr="00397425">
        <w:rPr>
          <w:rFonts w:ascii="Times New Roman" w:hAnsi="Times New Roman" w:cs="Times New Roman"/>
          <w:sz w:val="24"/>
          <w:szCs w:val="24"/>
        </w:rPr>
        <w:t xml:space="preserve"> участвовали в сертифицированных семинарах, вебинарах по различным вопросам обучения и воспитания.</w:t>
      </w:r>
    </w:p>
    <w:p w:rsidR="00397425" w:rsidRPr="00397425" w:rsidRDefault="00397425" w:rsidP="00747F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Ключевой структурой организующей методическую работу учителей предметников являются методические объединения учителей-предметников, работа в которых спосо</w:t>
      </w:r>
      <w:r w:rsidRPr="00397425">
        <w:rPr>
          <w:rFonts w:ascii="Times New Roman" w:hAnsi="Times New Roman" w:cs="Times New Roman"/>
          <w:sz w:val="24"/>
          <w:szCs w:val="24"/>
        </w:rPr>
        <w:t>б</w:t>
      </w:r>
      <w:r w:rsidRPr="00397425">
        <w:rPr>
          <w:rFonts w:ascii="Times New Roman" w:hAnsi="Times New Roman" w:cs="Times New Roman"/>
          <w:sz w:val="24"/>
          <w:szCs w:val="24"/>
        </w:rPr>
        <w:t>ствует повышению профессиональной мотивации, методической культуры учителей и развитию их творческого потенциала. Всего в состав 3 предметных методических объед</w:t>
      </w:r>
      <w:r w:rsidRPr="00397425">
        <w:rPr>
          <w:rFonts w:ascii="Times New Roman" w:hAnsi="Times New Roman" w:cs="Times New Roman"/>
          <w:sz w:val="24"/>
          <w:szCs w:val="24"/>
        </w:rPr>
        <w:t>и</w:t>
      </w:r>
      <w:r w:rsidRPr="00397425">
        <w:rPr>
          <w:rFonts w:ascii="Times New Roman" w:hAnsi="Times New Roman" w:cs="Times New Roman"/>
          <w:sz w:val="24"/>
          <w:szCs w:val="24"/>
        </w:rPr>
        <w:t>нений учителей - предметников входят 1</w:t>
      </w:r>
      <w:r w:rsidR="003433FB">
        <w:rPr>
          <w:rFonts w:ascii="Times New Roman" w:hAnsi="Times New Roman" w:cs="Times New Roman"/>
          <w:sz w:val="24"/>
          <w:szCs w:val="24"/>
        </w:rPr>
        <w:t>2</w:t>
      </w:r>
      <w:r w:rsidRPr="00397425">
        <w:rPr>
          <w:rFonts w:ascii="Times New Roman" w:hAnsi="Times New Roman" w:cs="Times New Roman"/>
          <w:sz w:val="24"/>
          <w:szCs w:val="24"/>
        </w:rPr>
        <w:t xml:space="preserve"> педагогов - </w:t>
      </w:r>
      <w:r w:rsidR="003433FB">
        <w:rPr>
          <w:rFonts w:ascii="Times New Roman" w:hAnsi="Times New Roman" w:cs="Times New Roman"/>
          <w:sz w:val="24"/>
          <w:szCs w:val="24"/>
        </w:rPr>
        <w:t>100</w:t>
      </w:r>
      <w:r w:rsidRPr="00397425">
        <w:rPr>
          <w:rFonts w:ascii="Times New Roman" w:hAnsi="Times New Roman" w:cs="Times New Roman"/>
          <w:sz w:val="24"/>
          <w:szCs w:val="24"/>
        </w:rPr>
        <w:t xml:space="preserve"> % от общего состава педагог</w:t>
      </w:r>
      <w:r w:rsidRPr="00397425">
        <w:rPr>
          <w:rFonts w:ascii="Times New Roman" w:hAnsi="Times New Roman" w:cs="Times New Roman"/>
          <w:sz w:val="24"/>
          <w:szCs w:val="24"/>
        </w:rPr>
        <w:t>и</w:t>
      </w:r>
      <w:r w:rsidRPr="00397425">
        <w:rPr>
          <w:rFonts w:ascii="Times New Roman" w:hAnsi="Times New Roman" w:cs="Times New Roman"/>
          <w:sz w:val="24"/>
          <w:szCs w:val="24"/>
        </w:rPr>
        <w:t>ческих работников ОУ. В течение года активно велась работа по обобщению и распр</w:t>
      </w:r>
      <w:r w:rsidRPr="00397425">
        <w:rPr>
          <w:rFonts w:ascii="Times New Roman" w:hAnsi="Times New Roman" w:cs="Times New Roman"/>
          <w:sz w:val="24"/>
          <w:szCs w:val="24"/>
        </w:rPr>
        <w:t>о</w:t>
      </w:r>
      <w:r w:rsidRPr="00397425">
        <w:rPr>
          <w:rFonts w:ascii="Times New Roman" w:hAnsi="Times New Roman" w:cs="Times New Roman"/>
          <w:sz w:val="24"/>
          <w:szCs w:val="24"/>
        </w:rPr>
        <w:t>странению опыта работы по проектированию современного урока.</w:t>
      </w:r>
    </w:p>
    <w:p w:rsidR="00397425" w:rsidRPr="00397425" w:rsidRDefault="00397425" w:rsidP="00747F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 xml:space="preserve">Приоритетным направлением методической работы </w:t>
      </w:r>
      <w:proofErr w:type="gramStart"/>
      <w:r w:rsidRPr="00397425">
        <w:rPr>
          <w:rFonts w:ascii="Times New Roman" w:hAnsi="Times New Roman" w:cs="Times New Roman"/>
          <w:sz w:val="24"/>
          <w:szCs w:val="24"/>
        </w:rPr>
        <w:t>в следующем году должна стать индивидуальная работа с педагогами по повышению качества преподавания уче</w:t>
      </w:r>
      <w:r w:rsidRPr="00397425">
        <w:rPr>
          <w:rFonts w:ascii="Times New Roman" w:hAnsi="Times New Roman" w:cs="Times New Roman"/>
          <w:sz w:val="24"/>
          <w:szCs w:val="24"/>
        </w:rPr>
        <w:t>б</w:t>
      </w:r>
      <w:r w:rsidRPr="00397425">
        <w:rPr>
          <w:rFonts w:ascii="Times New Roman" w:hAnsi="Times New Roman" w:cs="Times New Roman"/>
          <w:sz w:val="24"/>
          <w:szCs w:val="24"/>
        </w:rPr>
        <w:t>ных предметов посредством совершенствования методики проведения урока в соотве</w:t>
      </w:r>
      <w:r w:rsidRPr="00397425">
        <w:rPr>
          <w:rFonts w:ascii="Times New Roman" w:hAnsi="Times New Roman" w:cs="Times New Roman"/>
          <w:sz w:val="24"/>
          <w:szCs w:val="24"/>
        </w:rPr>
        <w:t>т</w:t>
      </w:r>
      <w:r w:rsidRPr="00397425">
        <w:rPr>
          <w:rFonts w:ascii="Times New Roman" w:hAnsi="Times New Roman" w:cs="Times New Roman"/>
          <w:sz w:val="24"/>
          <w:szCs w:val="24"/>
        </w:rPr>
        <w:t>ствии с требованиями</w:t>
      </w:r>
      <w:proofErr w:type="gramEnd"/>
      <w:r w:rsidRPr="00397425">
        <w:rPr>
          <w:rFonts w:ascii="Times New Roman" w:hAnsi="Times New Roman" w:cs="Times New Roman"/>
          <w:sz w:val="24"/>
          <w:szCs w:val="24"/>
        </w:rPr>
        <w:t xml:space="preserve"> ФГОС.</w:t>
      </w:r>
      <w:r w:rsidRPr="00397425">
        <w:rPr>
          <w:rFonts w:ascii="Times New Roman" w:hAnsi="Times New Roman" w:cs="Times New Roman"/>
          <w:sz w:val="24"/>
          <w:szCs w:val="24"/>
        </w:rPr>
        <w:cr/>
        <w:t>Образовательная деятельность МКОУ «</w:t>
      </w:r>
      <w:r w:rsidR="003433FB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397425">
        <w:rPr>
          <w:rFonts w:ascii="Times New Roman" w:hAnsi="Times New Roman" w:cs="Times New Roman"/>
          <w:sz w:val="24"/>
          <w:szCs w:val="24"/>
        </w:rPr>
        <w:t>СОШ» на 100% обеспечена учебн</w:t>
      </w:r>
      <w:r w:rsidRPr="00397425">
        <w:rPr>
          <w:rFonts w:ascii="Times New Roman" w:hAnsi="Times New Roman" w:cs="Times New Roman"/>
          <w:sz w:val="24"/>
          <w:szCs w:val="24"/>
        </w:rPr>
        <w:t>и</w:t>
      </w:r>
      <w:r w:rsidRPr="00397425">
        <w:rPr>
          <w:rFonts w:ascii="Times New Roman" w:hAnsi="Times New Roman" w:cs="Times New Roman"/>
          <w:sz w:val="24"/>
          <w:szCs w:val="24"/>
        </w:rPr>
        <w:t>ками и учебно-методической литературой, рабочими программами по всем учебным предметам, курсам, планами внеурочной деятельности основных образовательных пр</w:t>
      </w:r>
      <w:r w:rsidRPr="00397425">
        <w:rPr>
          <w:rFonts w:ascii="Times New Roman" w:hAnsi="Times New Roman" w:cs="Times New Roman"/>
          <w:sz w:val="24"/>
          <w:szCs w:val="24"/>
        </w:rPr>
        <w:t>о</w:t>
      </w:r>
      <w:r w:rsidRPr="00397425">
        <w:rPr>
          <w:rFonts w:ascii="Times New Roman" w:hAnsi="Times New Roman" w:cs="Times New Roman"/>
          <w:sz w:val="24"/>
          <w:szCs w:val="24"/>
        </w:rPr>
        <w:t>грамм.</w:t>
      </w:r>
    </w:p>
    <w:p w:rsidR="00397425" w:rsidRPr="00397425" w:rsidRDefault="00397425" w:rsidP="00747F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Разработка рабочих программ осуществляется педагогами в соответствии с Пол</w:t>
      </w:r>
      <w:r w:rsidRPr="00397425">
        <w:rPr>
          <w:rFonts w:ascii="Times New Roman" w:hAnsi="Times New Roman" w:cs="Times New Roman"/>
          <w:sz w:val="24"/>
          <w:szCs w:val="24"/>
        </w:rPr>
        <w:t>о</w:t>
      </w:r>
      <w:r w:rsidRPr="00397425">
        <w:rPr>
          <w:rFonts w:ascii="Times New Roman" w:hAnsi="Times New Roman" w:cs="Times New Roman"/>
          <w:sz w:val="24"/>
          <w:szCs w:val="24"/>
        </w:rPr>
        <w:t>жением о рабочих программах учебных предметов (курсов), дисциплин (модулей), вн</w:t>
      </w:r>
      <w:r w:rsidRPr="00397425">
        <w:rPr>
          <w:rFonts w:ascii="Times New Roman" w:hAnsi="Times New Roman" w:cs="Times New Roman"/>
          <w:sz w:val="24"/>
          <w:szCs w:val="24"/>
        </w:rPr>
        <w:t>е</w:t>
      </w:r>
      <w:r w:rsidRPr="00397425">
        <w:rPr>
          <w:rFonts w:ascii="Times New Roman" w:hAnsi="Times New Roman" w:cs="Times New Roman"/>
          <w:sz w:val="24"/>
          <w:szCs w:val="24"/>
        </w:rPr>
        <w:t>урочной деятельности МКОУ «</w:t>
      </w:r>
      <w:r w:rsidR="003433FB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397425">
        <w:rPr>
          <w:rFonts w:ascii="Times New Roman" w:hAnsi="Times New Roman" w:cs="Times New Roman"/>
          <w:sz w:val="24"/>
          <w:szCs w:val="24"/>
        </w:rPr>
        <w:t>СОШ». Рабочие программы учебных предм</w:t>
      </w:r>
      <w:r w:rsidRPr="00397425">
        <w:rPr>
          <w:rFonts w:ascii="Times New Roman" w:hAnsi="Times New Roman" w:cs="Times New Roman"/>
          <w:sz w:val="24"/>
          <w:szCs w:val="24"/>
        </w:rPr>
        <w:t>е</w:t>
      </w:r>
      <w:r w:rsidRPr="00397425">
        <w:rPr>
          <w:rFonts w:ascii="Times New Roman" w:hAnsi="Times New Roman" w:cs="Times New Roman"/>
          <w:sz w:val="24"/>
          <w:szCs w:val="24"/>
        </w:rPr>
        <w:t>тов, курсов, внеурочной деятельности учебных планов ООП НОО и ООП ООО (ФГОС ООО) разработаны на основе требований к результатам ООП НОО и ООП ООО, в соо</w:t>
      </w:r>
      <w:r w:rsidRPr="00397425">
        <w:rPr>
          <w:rFonts w:ascii="Times New Roman" w:hAnsi="Times New Roman" w:cs="Times New Roman"/>
          <w:sz w:val="24"/>
          <w:szCs w:val="24"/>
        </w:rPr>
        <w:t>т</w:t>
      </w:r>
      <w:r w:rsidRPr="00397425">
        <w:rPr>
          <w:rFonts w:ascii="Times New Roman" w:hAnsi="Times New Roman" w:cs="Times New Roman"/>
          <w:sz w:val="24"/>
          <w:szCs w:val="24"/>
        </w:rPr>
        <w:t>ветствии с ФГОС НОО и ФГОС ООО.</w:t>
      </w:r>
    </w:p>
    <w:p w:rsidR="00397425" w:rsidRPr="00397425" w:rsidRDefault="00397425" w:rsidP="00747F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Анализ учебников на 2019 год выявил, что используются учебники и учебные п</w:t>
      </w:r>
      <w:r w:rsidRPr="00397425">
        <w:rPr>
          <w:rFonts w:ascii="Times New Roman" w:hAnsi="Times New Roman" w:cs="Times New Roman"/>
          <w:sz w:val="24"/>
          <w:szCs w:val="24"/>
        </w:rPr>
        <w:t>о</w:t>
      </w:r>
      <w:r w:rsidRPr="00397425">
        <w:rPr>
          <w:rFonts w:ascii="Times New Roman" w:hAnsi="Times New Roman" w:cs="Times New Roman"/>
          <w:sz w:val="24"/>
          <w:szCs w:val="24"/>
        </w:rPr>
        <w:t>собия, входящие в федеральный перечень учебников на текущий учебный год.</w:t>
      </w:r>
    </w:p>
    <w:p w:rsidR="00397425" w:rsidRPr="00397425" w:rsidRDefault="00397425" w:rsidP="00747F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При переходе на следующий уровень образования учитывается преемственность предметных линий УМК.</w:t>
      </w:r>
    </w:p>
    <w:p w:rsidR="00397425" w:rsidRPr="00397425" w:rsidRDefault="00397425" w:rsidP="00747F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Вывод: оценить научно-методическую работу, инновационную деятельность МКОУ «</w:t>
      </w:r>
      <w:r w:rsidR="003433FB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397425">
        <w:rPr>
          <w:rFonts w:ascii="Times New Roman" w:hAnsi="Times New Roman" w:cs="Times New Roman"/>
          <w:sz w:val="24"/>
          <w:szCs w:val="24"/>
        </w:rPr>
        <w:t>СОШ » на высоком уровне.</w:t>
      </w:r>
    </w:p>
    <w:p w:rsidR="00397425" w:rsidRPr="00397425" w:rsidRDefault="00397425" w:rsidP="00747F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425" w:rsidRPr="003433FB" w:rsidRDefault="00397425" w:rsidP="00747F6D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3FB">
        <w:rPr>
          <w:rFonts w:ascii="Times New Roman" w:hAnsi="Times New Roman" w:cs="Times New Roman"/>
          <w:b/>
          <w:sz w:val="24"/>
          <w:szCs w:val="24"/>
        </w:rPr>
        <w:t>1.8. Оценка качества библиотечно-информационного обеспечения.</w:t>
      </w:r>
    </w:p>
    <w:p w:rsidR="003433FB" w:rsidRDefault="00397425" w:rsidP="00747F6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В учебных целях</w:t>
      </w:r>
      <w:r w:rsidR="003433FB">
        <w:rPr>
          <w:rFonts w:ascii="Times New Roman" w:hAnsi="Times New Roman" w:cs="Times New Roman"/>
          <w:sz w:val="24"/>
          <w:szCs w:val="24"/>
        </w:rPr>
        <w:t xml:space="preserve"> используется 10</w:t>
      </w:r>
      <w:r w:rsidRPr="00397425">
        <w:rPr>
          <w:rFonts w:ascii="Times New Roman" w:hAnsi="Times New Roman" w:cs="Times New Roman"/>
          <w:sz w:val="24"/>
          <w:szCs w:val="24"/>
        </w:rPr>
        <w:t xml:space="preserve"> компьютеров. </w:t>
      </w:r>
    </w:p>
    <w:p w:rsidR="00397425" w:rsidRPr="00397425" w:rsidRDefault="00397425" w:rsidP="003905E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 xml:space="preserve">В целях прозрачности информации создан сайт, </w:t>
      </w:r>
      <w:r w:rsidR="003905ED">
        <w:rPr>
          <w:rFonts w:ascii="Arial" w:hAnsi="Arial" w:cs="Arial"/>
          <w:color w:val="005BD1"/>
          <w:sz w:val="21"/>
          <w:u w:val="single"/>
        </w:rPr>
        <w:t>http://school-karahun.ucoz.net/</w:t>
      </w:r>
      <w:r w:rsidRPr="00397425">
        <w:rPr>
          <w:rFonts w:ascii="Times New Roman" w:hAnsi="Times New Roman" w:cs="Times New Roman"/>
          <w:sz w:val="24"/>
          <w:szCs w:val="24"/>
        </w:rPr>
        <w:t>, сайт сво</w:t>
      </w:r>
      <w:r w:rsidRPr="00397425">
        <w:rPr>
          <w:rFonts w:ascii="Times New Roman" w:hAnsi="Times New Roman" w:cs="Times New Roman"/>
          <w:sz w:val="24"/>
          <w:szCs w:val="24"/>
        </w:rPr>
        <w:t>е</w:t>
      </w:r>
      <w:r w:rsidRPr="00397425">
        <w:rPr>
          <w:rFonts w:ascii="Times New Roman" w:hAnsi="Times New Roman" w:cs="Times New Roman"/>
          <w:sz w:val="24"/>
          <w:szCs w:val="24"/>
        </w:rPr>
        <w:t>временно обновляется и соответствует требованиям законодательства к размещению информации в сети Интернет об образовательном учреждении. Имеется выход в Инте</w:t>
      </w:r>
      <w:r w:rsidRPr="00397425">
        <w:rPr>
          <w:rFonts w:ascii="Times New Roman" w:hAnsi="Times New Roman" w:cs="Times New Roman"/>
          <w:sz w:val="24"/>
          <w:szCs w:val="24"/>
        </w:rPr>
        <w:t>р</w:t>
      </w:r>
      <w:r w:rsidRPr="00397425">
        <w:rPr>
          <w:rFonts w:ascii="Times New Roman" w:hAnsi="Times New Roman" w:cs="Times New Roman"/>
          <w:sz w:val="24"/>
          <w:szCs w:val="24"/>
        </w:rPr>
        <w:t xml:space="preserve">нет, локальная сеть в кабинете информатики (ОАО «КБ «Искра ») со скоростью </w:t>
      </w:r>
      <w:r w:rsidR="003905ED">
        <w:rPr>
          <w:rFonts w:ascii="Times New Roman" w:hAnsi="Times New Roman" w:cs="Times New Roman"/>
          <w:sz w:val="24"/>
          <w:szCs w:val="24"/>
        </w:rPr>
        <w:t xml:space="preserve">до </w:t>
      </w:r>
      <w:r w:rsidRPr="00397425">
        <w:rPr>
          <w:rFonts w:ascii="Times New Roman" w:hAnsi="Times New Roman" w:cs="Times New Roman"/>
          <w:sz w:val="24"/>
          <w:szCs w:val="24"/>
        </w:rPr>
        <w:t>256 Кб /сек. Свободный доступ к сети Интернет в кабинете информатики. Безопасность работы в сети обеспечивается антиви</w:t>
      </w:r>
      <w:r w:rsidR="003905ED">
        <w:rPr>
          <w:rFonts w:ascii="Times New Roman" w:hAnsi="Times New Roman" w:cs="Times New Roman"/>
          <w:sz w:val="24"/>
          <w:szCs w:val="24"/>
        </w:rPr>
        <w:t>русной программой «</w:t>
      </w:r>
      <w:proofErr w:type="gramStart"/>
      <w:r w:rsidR="003905ED">
        <w:rPr>
          <w:rFonts w:ascii="Times New Roman" w:hAnsi="Times New Roman" w:cs="Times New Roman"/>
          <w:sz w:val="24"/>
          <w:szCs w:val="24"/>
        </w:rPr>
        <w:t>А</w:t>
      </w:r>
      <w:proofErr w:type="spellStart"/>
      <w:proofErr w:type="gramEnd"/>
      <w:r w:rsidR="003905ED">
        <w:rPr>
          <w:rFonts w:ascii="Times New Roman" w:hAnsi="Times New Roman" w:cs="Times New Roman"/>
          <w:sz w:val="24"/>
          <w:szCs w:val="24"/>
          <w:lang w:val="en-US"/>
        </w:rPr>
        <w:t>vira</w:t>
      </w:r>
      <w:proofErr w:type="spellEnd"/>
      <w:r w:rsidRPr="00397425">
        <w:rPr>
          <w:rFonts w:ascii="Times New Roman" w:hAnsi="Times New Roman" w:cs="Times New Roman"/>
          <w:sz w:val="24"/>
          <w:szCs w:val="24"/>
        </w:rPr>
        <w:t>», провайдер ОАО «КБ «Искра» ограничивает доступ к ресурсам, не связанным с задачами образования и воспитания. В образов</w:t>
      </w:r>
      <w:r w:rsidRPr="00397425">
        <w:rPr>
          <w:rFonts w:ascii="Times New Roman" w:hAnsi="Times New Roman" w:cs="Times New Roman"/>
          <w:sz w:val="24"/>
          <w:szCs w:val="24"/>
        </w:rPr>
        <w:t>а</w:t>
      </w:r>
      <w:r w:rsidRPr="00397425">
        <w:rPr>
          <w:rFonts w:ascii="Times New Roman" w:hAnsi="Times New Roman" w:cs="Times New Roman"/>
          <w:sz w:val="24"/>
          <w:szCs w:val="24"/>
        </w:rPr>
        <w:t>тельном учреждении имеется ло</w:t>
      </w:r>
      <w:r w:rsidR="003905ED">
        <w:rPr>
          <w:rFonts w:ascii="Times New Roman" w:hAnsi="Times New Roman" w:cs="Times New Roman"/>
          <w:sz w:val="24"/>
          <w:szCs w:val="24"/>
        </w:rPr>
        <w:t xml:space="preserve">кальная сеть, к ней </w:t>
      </w:r>
      <w:proofErr w:type="gramStart"/>
      <w:r w:rsidR="003905ED">
        <w:rPr>
          <w:rFonts w:ascii="Times New Roman" w:hAnsi="Times New Roman" w:cs="Times New Roman"/>
          <w:sz w:val="24"/>
          <w:szCs w:val="24"/>
        </w:rPr>
        <w:t>подключены</w:t>
      </w:r>
      <w:proofErr w:type="gramEnd"/>
      <w:r w:rsidR="003905ED">
        <w:rPr>
          <w:rFonts w:ascii="Times New Roman" w:hAnsi="Times New Roman" w:cs="Times New Roman"/>
          <w:sz w:val="24"/>
          <w:szCs w:val="24"/>
        </w:rPr>
        <w:t xml:space="preserve"> </w:t>
      </w:r>
      <w:r w:rsidR="003905ED" w:rsidRPr="003905ED">
        <w:rPr>
          <w:rFonts w:ascii="Times New Roman" w:hAnsi="Times New Roman" w:cs="Times New Roman"/>
          <w:sz w:val="24"/>
          <w:szCs w:val="24"/>
        </w:rPr>
        <w:t>7</w:t>
      </w:r>
      <w:r w:rsidRPr="00397425">
        <w:rPr>
          <w:rFonts w:ascii="Times New Roman" w:hAnsi="Times New Roman" w:cs="Times New Roman"/>
          <w:sz w:val="24"/>
          <w:szCs w:val="24"/>
        </w:rPr>
        <w:t xml:space="preserve"> компьютеров. В 100% учебных кабинетах начального уровня рабочее место учителя оборудовано ко</w:t>
      </w:r>
      <w:r w:rsidRPr="00397425">
        <w:rPr>
          <w:rFonts w:ascii="Times New Roman" w:hAnsi="Times New Roman" w:cs="Times New Roman"/>
          <w:sz w:val="24"/>
          <w:szCs w:val="24"/>
        </w:rPr>
        <w:t>м</w:t>
      </w:r>
      <w:r w:rsidRPr="00397425">
        <w:rPr>
          <w:rFonts w:ascii="Times New Roman" w:hAnsi="Times New Roman" w:cs="Times New Roman"/>
          <w:sz w:val="24"/>
          <w:szCs w:val="24"/>
        </w:rPr>
        <w:lastRenderedPageBreak/>
        <w:t>пьютером. В основной и старшей школе</w:t>
      </w:r>
      <w:proofErr w:type="gramStart"/>
      <w:r w:rsidRPr="00397425">
        <w:rPr>
          <w:rFonts w:ascii="Times New Roman" w:hAnsi="Times New Roman" w:cs="Times New Roman"/>
          <w:sz w:val="24"/>
          <w:szCs w:val="24"/>
        </w:rPr>
        <w:t xml:space="preserve"> </w:t>
      </w:r>
      <w:r w:rsidR="003905ED" w:rsidRPr="003905E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905ED">
        <w:rPr>
          <w:rFonts w:ascii="Times New Roman" w:hAnsi="Times New Roman" w:cs="Times New Roman"/>
          <w:sz w:val="24"/>
          <w:szCs w:val="24"/>
        </w:rPr>
        <w:t>большая часть</w:t>
      </w:r>
      <w:r w:rsidRPr="00397425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3905ED">
        <w:rPr>
          <w:rFonts w:ascii="Times New Roman" w:hAnsi="Times New Roman" w:cs="Times New Roman"/>
          <w:sz w:val="24"/>
          <w:szCs w:val="24"/>
        </w:rPr>
        <w:t>ов (7</w:t>
      </w:r>
      <w:r w:rsidRPr="00397425">
        <w:rPr>
          <w:rFonts w:ascii="Times New Roman" w:hAnsi="Times New Roman" w:cs="Times New Roman"/>
          <w:sz w:val="24"/>
          <w:szCs w:val="24"/>
        </w:rPr>
        <w:t>0%) оснащены ко</w:t>
      </w:r>
      <w:r w:rsidRPr="00397425">
        <w:rPr>
          <w:rFonts w:ascii="Times New Roman" w:hAnsi="Times New Roman" w:cs="Times New Roman"/>
          <w:sz w:val="24"/>
          <w:szCs w:val="24"/>
        </w:rPr>
        <w:t>м</w:t>
      </w:r>
      <w:r w:rsidRPr="00397425">
        <w:rPr>
          <w:rFonts w:ascii="Times New Roman" w:hAnsi="Times New Roman" w:cs="Times New Roman"/>
          <w:sz w:val="24"/>
          <w:szCs w:val="24"/>
        </w:rPr>
        <w:t>пьютерами и медиа аппаратурой. Для планирования и фиксации результатов образов</w:t>
      </w:r>
      <w:r w:rsidRPr="00397425">
        <w:rPr>
          <w:rFonts w:ascii="Times New Roman" w:hAnsi="Times New Roman" w:cs="Times New Roman"/>
          <w:sz w:val="24"/>
          <w:szCs w:val="24"/>
        </w:rPr>
        <w:t>а</w:t>
      </w:r>
      <w:r w:rsidRPr="00397425">
        <w:rPr>
          <w:rFonts w:ascii="Times New Roman" w:hAnsi="Times New Roman" w:cs="Times New Roman"/>
          <w:sz w:val="24"/>
          <w:szCs w:val="24"/>
        </w:rPr>
        <w:t>тельной деятельности рабочие места административных работников оборудованы необх</w:t>
      </w:r>
      <w:r w:rsidRPr="00397425">
        <w:rPr>
          <w:rFonts w:ascii="Times New Roman" w:hAnsi="Times New Roman" w:cs="Times New Roman"/>
          <w:sz w:val="24"/>
          <w:szCs w:val="24"/>
        </w:rPr>
        <w:t>о</w:t>
      </w:r>
      <w:r w:rsidRPr="00397425">
        <w:rPr>
          <w:rFonts w:ascii="Times New Roman" w:hAnsi="Times New Roman" w:cs="Times New Roman"/>
          <w:sz w:val="24"/>
          <w:szCs w:val="24"/>
        </w:rPr>
        <w:t>димой ко</w:t>
      </w:r>
      <w:r w:rsidRPr="00397425">
        <w:rPr>
          <w:rFonts w:ascii="Times New Roman" w:hAnsi="Times New Roman" w:cs="Times New Roman"/>
          <w:sz w:val="24"/>
          <w:szCs w:val="24"/>
        </w:rPr>
        <w:t>м</w:t>
      </w:r>
      <w:r w:rsidRPr="00397425">
        <w:rPr>
          <w:rFonts w:ascii="Times New Roman" w:hAnsi="Times New Roman" w:cs="Times New Roman"/>
          <w:sz w:val="24"/>
          <w:szCs w:val="24"/>
        </w:rPr>
        <w:t>пьютерной техникой, имеют доступ к сети Интернет.</w:t>
      </w:r>
    </w:p>
    <w:p w:rsidR="003905ED" w:rsidRDefault="00397425" w:rsidP="003905E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Учащиеся школы имеют возможность получения информации в сети И</w:t>
      </w:r>
      <w:r w:rsidR="003905ED">
        <w:rPr>
          <w:rFonts w:ascii="Times New Roman" w:hAnsi="Times New Roman" w:cs="Times New Roman"/>
          <w:sz w:val="24"/>
          <w:szCs w:val="24"/>
        </w:rPr>
        <w:t xml:space="preserve">нтернет в кабинете информатики. </w:t>
      </w:r>
    </w:p>
    <w:p w:rsidR="00397425" w:rsidRPr="00397425" w:rsidRDefault="00397425" w:rsidP="003905E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 xml:space="preserve">100% педагогов школы имеют базовый уровень </w:t>
      </w:r>
      <w:proofErr w:type="gramStart"/>
      <w:r w:rsidRPr="00397425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gramEnd"/>
      <w:r w:rsidRPr="00397425">
        <w:rPr>
          <w:rFonts w:ascii="Times New Roman" w:hAnsi="Times New Roman" w:cs="Times New Roman"/>
          <w:sz w:val="24"/>
          <w:szCs w:val="24"/>
        </w:rPr>
        <w:t>.</w:t>
      </w:r>
    </w:p>
    <w:p w:rsidR="00397425" w:rsidRPr="00397425" w:rsidRDefault="00397425" w:rsidP="003905E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В 2019году учёт индивидуальных достижений фиксируется в электронном дневн</w:t>
      </w:r>
      <w:r w:rsidRPr="00397425">
        <w:rPr>
          <w:rFonts w:ascii="Times New Roman" w:hAnsi="Times New Roman" w:cs="Times New Roman"/>
          <w:sz w:val="24"/>
          <w:szCs w:val="24"/>
        </w:rPr>
        <w:t>и</w:t>
      </w:r>
      <w:r w:rsidRPr="00397425">
        <w:rPr>
          <w:rFonts w:ascii="Times New Roman" w:hAnsi="Times New Roman" w:cs="Times New Roman"/>
          <w:sz w:val="24"/>
          <w:szCs w:val="24"/>
        </w:rPr>
        <w:t xml:space="preserve">ке, «Дневник, </w:t>
      </w:r>
      <w:proofErr w:type="spellStart"/>
      <w:r w:rsidRPr="00397425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397425">
        <w:rPr>
          <w:rFonts w:ascii="Times New Roman" w:hAnsi="Times New Roman" w:cs="Times New Roman"/>
          <w:sz w:val="24"/>
          <w:szCs w:val="24"/>
        </w:rPr>
        <w:t>».</w:t>
      </w:r>
    </w:p>
    <w:p w:rsidR="00397425" w:rsidRPr="00397425" w:rsidRDefault="00397425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В МКОУ «</w:t>
      </w:r>
      <w:r w:rsidR="003905ED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397425">
        <w:rPr>
          <w:rFonts w:ascii="Times New Roman" w:hAnsi="Times New Roman" w:cs="Times New Roman"/>
          <w:sz w:val="24"/>
          <w:szCs w:val="24"/>
        </w:rPr>
        <w:t>СОШ» используются автоматизированные системы для учёта контингента «Контингент-регион», для формирования отчётности по различным направлениям деятельности в «Мониторинге общего и дополнительного образования»</w:t>
      </w:r>
    </w:p>
    <w:p w:rsidR="00397425" w:rsidRPr="00397425" w:rsidRDefault="00397425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Библиотека МКОУ «</w:t>
      </w:r>
      <w:r w:rsidR="003905ED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397425">
        <w:rPr>
          <w:rFonts w:ascii="Times New Roman" w:hAnsi="Times New Roman" w:cs="Times New Roman"/>
          <w:sz w:val="24"/>
          <w:szCs w:val="24"/>
        </w:rPr>
        <w:t xml:space="preserve">СОШ» занимает изолированное помещение и хранилище школьных учебников площадью </w:t>
      </w:r>
      <w:r w:rsidR="003905ED">
        <w:rPr>
          <w:rFonts w:ascii="Times New Roman" w:hAnsi="Times New Roman" w:cs="Times New Roman"/>
          <w:sz w:val="24"/>
          <w:szCs w:val="24"/>
        </w:rPr>
        <w:t>23</w:t>
      </w:r>
      <w:r w:rsidRPr="00397425">
        <w:rPr>
          <w:rFonts w:ascii="Times New Roman" w:hAnsi="Times New Roman" w:cs="Times New Roman"/>
          <w:sz w:val="24"/>
          <w:szCs w:val="24"/>
        </w:rPr>
        <w:t>,5 м</w:t>
      </w:r>
      <w:proofErr w:type="gramStart"/>
      <w:r w:rsidRPr="003905E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97425">
        <w:rPr>
          <w:rFonts w:ascii="Times New Roman" w:hAnsi="Times New Roman" w:cs="Times New Roman"/>
          <w:sz w:val="24"/>
          <w:szCs w:val="24"/>
        </w:rPr>
        <w:t>.</w:t>
      </w:r>
    </w:p>
    <w:p w:rsidR="00397425" w:rsidRPr="00397425" w:rsidRDefault="00397425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Библиотека оснащена компьютером, принтером.</w:t>
      </w:r>
    </w:p>
    <w:p w:rsidR="005C686D" w:rsidRDefault="00397425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Библиотека имеет фонд дополнительной художественной и научн</w:t>
      </w:r>
      <w:proofErr w:type="gramStart"/>
      <w:r w:rsidRPr="0039742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97425">
        <w:rPr>
          <w:rFonts w:ascii="Times New Roman" w:hAnsi="Times New Roman" w:cs="Times New Roman"/>
          <w:sz w:val="24"/>
          <w:szCs w:val="24"/>
        </w:rPr>
        <w:t xml:space="preserve"> популярной литературы, справочно-библиографические и периодические издания, сопровождающие реализацию ООП НОО, ООО, СОО МКОУ «</w:t>
      </w:r>
      <w:r w:rsidR="003905ED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397425">
        <w:rPr>
          <w:rFonts w:ascii="Times New Roman" w:hAnsi="Times New Roman" w:cs="Times New Roman"/>
          <w:sz w:val="24"/>
          <w:szCs w:val="24"/>
        </w:rPr>
        <w:t xml:space="preserve">СОШ». </w:t>
      </w:r>
    </w:p>
    <w:p w:rsidR="00397425" w:rsidRPr="00397425" w:rsidRDefault="00397425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425">
        <w:rPr>
          <w:rFonts w:ascii="Times New Roman" w:hAnsi="Times New Roman" w:cs="Times New Roman"/>
          <w:sz w:val="24"/>
          <w:szCs w:val="24"/>
        </w:rPr>
        <w:t>Книжный фонд библи</w:t>
      </w:r>
      <w:r w:rsidRPr="00397425">
        <w:rPr>
          <w:rFonts w:ascii="Times New Roman" w:hAnsi="Times New Roman" w:cs="Times New Roman"/>
          <w:sz w:val="24"/>
          <w:szCs w:val="24"/>
        </w:rPr>
        <w:t>о</w:t>
      </w:r>
      <w:r w:rsidRPr="00397425">
        <w:rPr>
          <w:rFonts w:ascii="Times New Roman" w:hAnsi="Times New Roman" w:cs="Times New Roman"/>
          <w:sz w:val="24"/>
          <w:szCs w:val="24"/>
        </w:rPr>
        <w:t>теки составляет:</w:t>
      </w:r>
    </w:p>
    <w:p w:rsidR="003905ED" w:rsidRPr="003905ED" w:rsidRDefault="003905ED" w:rsidP="005C686D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5ED">
        <w:rPr>
          <w:rFonts w:ascii="Times New Roman" w:hAnsi="Times New Roman" w:cs="Times New Roman"/>
          <w:sz w:val="24"/>
          <w:szCs w:val="24"/>
        </w:rPr>
        <w:t>общее количество книг: 3871</w:t>
      </w:r>
    </w:p>
    <w:p w:rsidR="003905ED" w:rsidRPr="003905ED" w:rsidRDefault="003905ED" w:rsidP="005C686D">
      <w:pPr>
        <w:pStyle w:val="14"/>
        <w:numPr>
          <w:ilvl w:val="0"/>
          <w:numId w:val="19"/>
        </w:numPr>
        <w:shd w:val="clear" w:color="auto" w:fill="auto"/>
        <w:spacing w:before="0" w:line="317" w:lineRule="exact"/>
        <w:ind w:right="20"/>
        <w:rPr>
          <w:rFonts w:eastAsiaTheme="minorHAnsi"/>
          <w:sz w:val="24"/>
          <w:szCs w:val="24"/>
        </w:rPr>
      </w:pPr>
      <w:r w:rsidRPr="003905ED">
        <w:rPr>
          <w:rFonts w:eastAsiaTheme="minorHAnsi"/>
          <w:sz w:val="24"/>
          <w:szCs w:val="24"/>
        </w:rPr>
        <w:t>количество брошюр, журналов, периодических изданий: журнал «</w:t>
      </w:r>
      <w:proofErr w:type="spellStart"/>
      <w:r w:rsidRPr="003905ED">
        <w:rPr>
          <w:rFonts w:eastAsiaTheme="minorHAnsi"/>
          <w:sz w:val="24"/>
          <w:szCs w:val="24"/>
        </w:rPr>
        <w:t>Сибирячок</w:t>
      </w:r>
      <w:proofErr w:type="spellEnd"/>
      <w:r w:rsidRPr="003905ED">
        <w:rPr>
          <w:rFonts w:eastAsiaTheme="minorHAnsi"/>
          <w:sz w:val="24"/>
          <w:szCs w:val="24"/>
        </w:rPr>
        <w:t>», «Непос</w:t>
      </w:r>
      <w:r w:rsidRPr="003905ED">
        <w:rPr>
          <w:rFonts w:eastAsiaTheme="minorHAnsi"/>
          <w:sz w:val="24"/>
          <w:szCs w:val="24"/>
        </w:rPr>
        <w:t>е</w:t>
      </w:r>
      <w:r w:rsidRPr="003905ED">
        <w:rPr>
          <w:rFonts w:eastAsiaTheme="minorHAnsi"/>
          <w:sz w:val="24"/>
          <w:szCs w:val="24"/>
        </w:rPr>
        <w:t xml:space="preserve">да» </w:t>
      </w:r>
    </w:p>
    <w:p w:rsidR="003905ED" w:rsidRPr="003905ED" w:rsidRDefault="003905ED" w:rsidP="005C686D">
      <w:pPr>
        <w:pStyle w:val="14"/>
        <w:numPr>
          <w:ilvl w:val="0"/>
          <w:numId w:val="19"/>
        </w:numPr>
        <w:shd w:val="clear" w:color="auto" w:fill="auto"/>
        <w:spacing w:before="0" w:line="317" w:lineRule="exact"/>
        <w:ind w:right="20"/>
        <w:rPr>
          <w:rFonts w:eastAsiaTheme="minorHAnsi"/>
          <w:sz w:val="24"/>
          <w:szCs w:val="24"/>
        </w:rPr>
      </w:pPr>
      <w:r w:rsidRPr="003905ED">
        <w:rPr>
          <w:rFonts w:eastAsiaTheme="minorHAnsi"/>
          <w:sz w:val="24"/>
          <w:szCs w:val="24"/>
        </w:rPr>
        <w:t>количество учебников: 867</w:t>
      </w:r>
    </w:p>
    <w:p w:rsidR="003905ED" w:rsidRPr="003905ED" w:rsidRDefault="003905ED" w:rsidP="005C686D">
      <w:pPr>
        <w:pStyle w:val="14"/>
        <w:numPr>
          <w:ilvl w:val="0"/>
          <w:numId w:val="19"/>
        </w:numPr>
        <w:shd w:val="clear" w:color="auto" w:fill="auto"/>
        <w:spacing w:before="0" w:line="317" w:lineRule="exact"/>
        <w:rPr>
          <w:rFonts w:eastAsiaTheme="minorHAnsi"/>
          <w:sz w:val="24"/>
          <w:szCs w:val="24"/>
        </w:rPr>
      </w:pPr>
      <w:r w:rsidRPr="003905ED">
        <w:rPr>
          <w:rFonts w:eastAsiaTheme="minorHAnsi"/>
          <w:sz w:val="24"/>
          <w:szCs w:val="24"/>
        </w:rPr>
        <w:t>количество печатных учебно-методических пособий:  0</w:t>
      </w:r>
    </w:p>
    <w:p w:rsidR="003905ED" w:rsidRPr="003905ED" w:rsidRDefault="003905ED" w:rsidP="005C686D">
      <w:pPr>
        <w:pStyle w:val="14"/>
        <w:numPr>
          <w:ilvl w:val="0"/>
          <w:numId w:val="19"/>
        </w:numPr>
        <w:shd w:val="clear" w:color="auto" w:fill="auto"/>
        <w:spacing w:before="0" w:line="317" w:lineRule="exact"/>
        <w:rPr>
          <w:rFonts w:eastAsiaTheme="minorHAnsi"/>
          <w:sz w:val="24"/>
          <w:szCs w:val="24"/>
        </w:rPr>
      </w:pPr>
      <w:r w:rsidRPr="003905ED">
        <w:rPr>
          <w:rFonts w:eastAsiaTheme="minorHAnsi"/>
          <w:sz w:val="24"/>
          <w:szCs w:val="24"/>
        </w:rPr>
        <w:t xml:space="preserve">количество </w:t>
      </w:r>
      <w:r w:rsidRPr="003905ED">
        <w:rPr>
          <w:rFonts w:eastAsiaTheme="minorHAnsi"/>
        </w:rPr>
        <w:t xml:space="preserve"> </w:t>
      </w:r>
      <w:r w:rsidRPr="003905ED">
        <w:rPr>
          <w:rFonts w:eastAsiaTheme="minorHAnsi"/>
          <w:sz w:val="24"/>
          <w:szCs w:val="24"/>
        </w:rPr>
        <w:t>информационных; мультимедийных учебно-методических п</w:t>
      </w:r>
      <w:r w:rsidRPr="003905ED">
        <w:rPr>
          <w:rFonts w:eastAsiaTheme="minorHAnsi"/>
          <w:sz w:val="24"/>
          <w:szCs w:val="24"/>
        </w:rPr>
        <w:t>о</w:t>
      </w:r>
      <w:r w:rsidRPr="003905ED">
        <w:rPr>
          <w:rFonts w:eastAsiaTheme="minorHAnsi"/>
          <w:sz w:val="24"/>
          <w:szCs w:val="24"/>
        </w:rPr>
        <w:t xml:space="preserve">собий: </w:t>
      </w:r>
      <w:r w:rsidR="0096795E">
        <w:rPr>
          <w:rFonts w:eastAsiaTheme="minorHAnsi"/>
          <w:sz w:val="24"/>
          <w:szCs w:val="24"/>
        </w:rPr>
        <w:t xml:space="preserve"> </w:t>
      </w:r>
      <w:r w:rsidRPr="003905ED">
        <w:rPr>
          <w:rFonts w:eastAsiaTheme="minorHAnsi"/>
          <w:sz w:val="24"/>
          <w:szCs w:val="24"/>
        </w:rPr>
        <w:t>185</w:t>
      </w:r>
    </w:p>
    <w:p w:rsid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Обеспеченность учебниками - 100%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МКОУ «</w:t>
      </w:r>
      <w:r>
        <w:rPr>
          <w:rStyle w:val="1"/>
          <w:rFonts w:eastAsiaTheme="minorHAnsi"/>
          <w:sz w:val="24"/>
          <w:szCs w:val="24"/>
        </w:rPr>
        <w:t xml:space="preserve">Карахунская </w:t>
      </w:r>
      <w:r w:rsidRPr="0096795E">
        <w:rPr>
          <w:rFonts w:ascii="Times New Roman" w:hAnsi="Times New Roman" w:cs="Times New Roman"/>
          <w:sz w:val="24"/>
          <w:szCs w:val="24"/>
        </w:rPr>
        <w:t>СОШ» имеет доступ к печатным и электронным образов</w:t>
      </w:r>
      <w:r w:rsidRPr="0096795E">
        <w:rPr>
          <w:rFonts w:ascii="Times New Roman" w:hAnsi="Times New Roman" w:cs="Times New Roman"/>
          <w:sz w:val="24"/>
          <w:szCs w:val="24"/>
        </w:rPr>
        <w:t>а</w:t>
      </w:r>
      <w:r w:rsidRPr="0096795E">
        <w:rPr>
          <w:rFonts w:ascii="Times New Roman" w:hAnsi="Times New Roman" w:cs="Times New Roman"/>
          <w:sz w:val="24"/>
          <w:szCs w:val="24"/>
        </w:rPr>
        <w:t>тельным ресурсам (ЭОР), в том числе к электронным образовательным ресурсам, разм</w:t>
      </w:r>
      <w:r w:rsidRPr="0096795E">
        <w:rPr>
          <w:rFonts w:ascii="Times New Roman" w:hAnsi="Times New Roman" w:cs="Times New Roman"/>
          <w:sz w:val="24"/>
          <w:szCs w:val="24"/>
        </w:rPr>
        <w:t>е</w:t>
      </w:r>
      <w:r w:rsidRPr="0096795E">
        <w:rPr>
          <w:rFonts w:ascii="Times New Roman" w:hAnsi="Times New Roman" w:cs="Times New Roman"/>
          <w:sz w:val="24"/>
          <w:szCs w:val="24"/>
        </w:rPr>
        <w:t>шенным в федеральных и региональных базах данных ЭОР.</w:t>
      </w:r>
    </w:p>
    <w:p w:rsid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95E" w:rsidRPr="0096795E" w:rsidRDefault="0096795E" w:rsidP="0096795E">
      <w:pPr>
        <w:pStyle w:val="a5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795E">
        <w:rPr>
          <w:rFonts w:ascii="Times New Roman" w:hAnsi="Times New Roman" w:cs="Times New Roman"/>
          <w:b/>
          <w:sz w:val="24"/>
          <w:szCs w:val="24"/>
        </w:rPr>
        <w:t>Таблица 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96795E" w:rsidTr="0096795E">
        <w:tc>
          <w:tcPr>
            <w:tcW w:w="7338" w:type="dxa"/>
          </w:tcPr>
          <w:p w:rsidR="0096795E" w:rsidRDefault="0096795E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Характеристика информационно-технического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оснащения</w:t>
            </w:r>
          </w:p>
        </w:tc>
        <w:tc>
          <w:tcPr>
            <w:tcW w:w="2233" w:type="dxa"/>
          </w:tcPr>
          <w:p w:rsidR="0096795E" w:rsidRDefault="0096795E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96795E" w:rsidTr="0096795E">
        <w:tc>
          <w:tcPr>
            <w:tcW w:w="7338" w:type="dxa"/>
          </w:tcPr>
          <w:p w:rsidR="0096795E" w:rsidRDefault="0096795E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proofErr w:type="gramStart"/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6795E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литературой (%)</w:t>
            </w:r>
          </w:p>
        </w:tc>
        <w:tc>
          <w:tcPr>
            <w:tcW w:w="2233" w:type="dxa"/>
          </w:tcPr>
          <w:p w:rsidR="0096795E" w:rsidRDefault="0096795E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795E" w:rsidTr="0096795E">
        <w:tc>
          <w:tcPr>
            <w:tcW w:w="7338" w:type="dxa"/>
          </w:tcPr>
          <w:p w:rsidR="0096795E" w:rsidRDefault="0096795E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применяемых в образовательной деятел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 xml:space="preserve">ности, </w:t>
            </w:r>
          </w:p>
          <w:p w:rsidR="0096795E" w:rsidRDefault="0096795E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в том числе ноутбуков, из них</w:t>
            </w:r>
          </w:p>
        </w:tc>
        <w:tc>
          <w:tcPr>
            <w:tcW w:w="2233" w:type="dxa"/>
          </w:tcPr>
          <w:p w:rsidR="0096795E" w:rsidRDefault="0096795E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6795E" w:rsidRDefault="0096795E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95E" w:rsidRDefault="0096795E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795E" w:rsidTr="0096795E">
        <w:tc>
          <w:tcPr>
            <w:tcW w:w="7338" w:type="dxa"/>
          </w:tcPr>
          <w:p w:rsidR="0096795E" w:rsidRDefault="0096795E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6795E">
              <w:rPr>
                <w:rFonts w:ascii="Times New Roman" w:hAnsi="Times New Roman" w:cs="Times New Roman"/>
                <w:sz w:val="24"/>
                <w:szCs w:val="24"/>
              </w:rPr>
              <w:t xml:space="preserve"> на 1 компьютер, применяемый в образ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вательной де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233" w:type="dxa"/>
          </w:tcPr>
          <w:p w:rsidR="0096795E" w:rsidRDefault="005C686D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6795E" w:rsidTr="0096795E">
        <w:tc>
          <w:tcPr>
            <w:tcW w:w="7338" w:type="dxa"/>
          </w:tcPr>
          <w:p w:rsidR="0096795E" w:rsidRDefault="0096795E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Наличие библиотеки</w:t>
            </w:r>
          </w:p>
        </w:tc>
        <w:tc>
          <w:tcPr>
            <w:tcW w:w="2233" w:type="dxa"/>
          </w:tcPr>
          <w:p w:rsidR="0096795E" w:rsidRDefault="0096795E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6795E" w:rsidTr="0096795E">
        <w:tc>
          <w:tcPr>
            <w:tcW w:w="7338" w:type="dxa"/>
          </w:tcPr>
          <w:p w:rsidR="0096795E" w:rsidRDefault="0096795E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="00B74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4AB" w:rsidRPr="009679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B744AB" w:rsidRPr="0096795E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="00B744AB" w:rsidRPr="0096795E">
              <w:rPr>
                <w:rFonts w:ascii="Times New Roman" w:hAnsi="Times New Roman" w:cs="Times New Roman"/>
                <w:sz w:val="24"/>
                <w:szCs w:val="24"/>
              </w:rPr>
              <w:t>/нет)</w:t>
            </w:r>
          </w:p>
        </w:tc>
        <w:tc>
          <w:tcPr>
            <w:tcW w:w="2233" w:type="dxa"/>
          </w:tcPr>
          <w:p w:rsidR="0096795E" w:rsidRDefault="00B744A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795E" w:rsidTr="0096795E">
        <w:tc>
          <w:tcPr>
            <w:tcW w:w="7338" w:type="dxa"/>
          </w:tcPr>
          <w:p w:rsidR="0096795E" w:rsidRDefault="00B744A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пользования сетью Интернет </w:t>
            </w:r>
            <w:proofErr w:type="gramStart"/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6795E">
              <w:rPr>
                <w:rFonts w:ascii="Times New Roman" w:hAnsi="Times New Roman" w:cs="Times New Roman"/>
                <w:sz w:val="24"/>
                <w:szCs w:val="24"/>
              </w:rPr>
              <w:t xml:space="preserve"> (да' нет)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3" w:type="dxa"/>
          </w:tcPr>
          <w:p w:rsidR="0096795E" w:rsidRDefault="00B744A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44AB" w:rsidTr="0096795E">
        <w:tc>
          <w:tcPr>
            <w:tcW w:w="7338" w:type="dxa"/>
          </w:tcPr>
          <w:p w:rsidR="00B744AB" w:rsidRPr="0096795E" w:rsidRDefault="00B744A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Количество АРМ (автоматизированное рабочее место) учителя</w:t>
            </w:r>
          </w:p>
        </w:tc>
        <w:tc>
          <w:tcPr>
            <w:tcW w:w="2233" w:type="dxa"/>
          </w:tcPr>
          <w:p w:rsidR="00B744AB" w:rsidRDefault="00B744A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44AB" w:rsidTr="0096795E">
        <w:tc>
          <w:tcPr>
            <w:tcW w:w="7338" w:type="dxa"/>
          </w:tcPr>
          <w:p w:rsidR="00B744AB" w:rsidRPr="0096795E" w:rsidRDefault="00B744A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применяемых в управлении</w:t>
            </w:r>
          </w:p>
        </w:tc>
        <w:tc>
          <w:tcPr>
            <w:tcW w:w="2233" w:type="dxa"/>
          </w:tcPr>
          <w:p w:rsidR="00B744AB" w:rsidRDefault="00B744A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44AB" w:rsidTr="0096795E">
        <w:tc>
          <w:tcPr>
            <w:tcW w:w="7338" w:type="dxa"/>
          </w:tcPr>
          <w:p w:rsidR="00B744AB" w:rsidRPr="0096795E" w:rsidRDefault="00B744A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Наличие АРМ (автоматизированное рабочее место) администратора</w:t>
            </w:r>
          </w:p>
        </w:tc>
        <w:tc>
          <w:tcPr>
            <w:tcW w:w="2233" w:type="dxa"/>
          </w:tcPr>
          <w:p w:rsidR="00B744AB" w:rsidRDefault="00B744A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44AB" w:rsidTr="0096795E">
        <w:tc>
          <w:tcPr>
            <w:tcW w:w="7338" w:type="dxa"/>
          </w:tcPr>
          <w:p w:rsidR="00B744AB" w:rsidRPr="0096795E" w:rsidRDefault="00B744A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Возможность пользования сетью Интернет педагогами (да/нет)</w:t>
            </w:r>
          </w:p>
        </w:tc>
        <w:tc>
          <w:tcPr>
            <w:tcW w:w="2233" w:type="dxa"/>
          </w:tcPr>
          <w:p w:rsidR="00B744AB" w:rsidRDefault="00B744A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44AB" w:rsidTr="0096795E">
        <w:tc>
          <w:tcPr>
            <w:tcW w:w="7338" w:type="dxa"/>
          </w:tcPr>
          <w:p w:rsidR="00B744AB" w:rsidRPr="0096795E" w:rsidRDefault="00B744A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Наличие сайта (да/ нет)</w:t>
            </w:r>
          </w:p>
        </w:tc>
        <w:tc>
          <w:tcPr>
            <w:tcW w:w="2233" w:type="dxa"/>
          </w:tcPr>
          <w:p w:rsidR="00B744AB" w:rsidRDefault="00B744A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44AB" w:rsidTr="0096795E">
        <w:tc>
          <w:tcPr>
            <w:tcW w:w="7338" w:type="dxa"/>
          </w:tcPr>
          <w:p w:rsidR="00B744AB" w:rsidRPr="0096795E" w:rsidRDefault="00B744A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744AB" w:rsidRDefault="00B744A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Default="00B744AB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4AB" w:rsidRDefault="00B744AB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95E" w:rsidRPr="00B744AB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4AB">
        <w:rPr>
          <w:rFonts w:ascii="Times New Roman" w:hAnsi="Times New Roman" w:cs="Times New Roman"/>
          <w:b/>
          <w:sz w:val="24"/>
          <w:szCs w:val="24"/>
        </w:rPr>
        <w:t>1.9.</w:t>
      </w:r>
      <w:r w:rsidRPr="00B744AB">
        <w:rPr>
          <w:rFonts w:ascii="Times New Roman" w:hAnsi="Times New Roman" w:cs="Times New Roman"/>
          <w:b/>
          <w:sz w:val="24"/>
          <w:szCs w:val="24"/>
        </w:rPr>
        <w:tab/>
        <w:t>Оценка качества материально-технической базы.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Материально техническая база МКОУ «</w:t>
      </w:r>
      <w:r w:rsidR="00B744AB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96795E">
        <w:rPr>
          <w:rFonts w:ascii="Times New Roman" w:hAnsi="Times New Roman" w:cs="Times New Roman"/>
          <w:sz w:val="24"/>
          <w:szCs w:val="24"/>
        </w:rPr>
        <w:t>СОШ» соответствует з</w:t>
      </w:r>
      <w:r w:rsidRPr="0096795E">
        <w:rPr>
          <w:rFonts w:ascii="Times New Roman" w:hAnsi="Times New Roman" w:cs="Times New Roman"/>
          <w:sz w:val="24"/>
          <w:szCs w:val="24"/>
        </w:rPr>
        <w:t>а</w:t>
      </w:r>
      <w:r w:rsidRPr="0096795E">
        <w:rPr>
          <w:rFonts w:ascii="Times New Roman" w:hAnsi="Times New Roman" w:cs="Times New Roman"/>
          <w:sz w:val="24"/>
          <w:szCs w:val="24"/>
        </w:rPr>
        <w:t>дачам реализации ООП НОО, ООО, СОО, имеет необходимое оснащение для создания образов</w:t>
      </w:r>
      <w:r w:rsidRPr="0096795E">
        <w:rPr>
          <w:rFonts w:ascii="Times New Roman" w:hAnsi="Times New Roman" w:cs="Times New Roman"/>
          <w:sz w:val="24"/>
          <w:szCs w:val="24"/>
        </w:rPr>
        <w:t>а</w:t>
      </w:r>
      <w:r w:rsidRPr="0096795E">
        <w:rPr>
          <w:rFonts w:ascii="Times New Roman" w:hAnsi="Times New Roman" w:cs="Times New Roman"/>
          <w:sz w:val="24"/>
          <w:szCs w:val="24"/>
        </w:rPr>
        <w:t>тельной и социальной среды. Развитие материально-технической базы Учреждения ос</w:t>
      </w:r>
      <w:r w:rsidRPr="0096795E">
        <w:rPr>
          <w:rFonts w:ascii="Times New Roman" w:hAnsi="Times New Roman" w:cs="Times New Roman"/>
          <w:sz w:val="24"/>
          <w:szCs w:val="24"/>
        </w:rPr>
        <w:t>у</w:t>
      </w:r>
      <w:r w:rsidRPr="0096795E">
        <w:rPr>
          <w:rFonts w:ascii="Times New Roman" w:hAnsi="Times New Roman" w:cs="Times New Roman"/>
          <w:sz w:val="24"/>
          <w:szCs w:val="24"/>
        </w:rPr>
        <w:t>ществляется самим Учреждением в пределах, закрепленных за ним бюджетных и со</w:t>
      </w:r>
      <w:r w:rsidRPr="0096795E">
        <w:rPr>
          <w:rFonts w:ascii="Times New Roman" w:hAnsi="Times New Roman" w:cs="Times New Roman"/>
          <w:sz w:val="24"/>
          <w:szCs w:val="24"/>
        </w:rPr>
        <w:t>б</w:t>
      </w:r>
      <w:r w:rsidRPr="0096795E">
        <w:rPr>
          <w:rFonts w:ascii="Times New Roman" w:hAnsi="Times New Roman" w:cs="Times New Roman"/>
          <w:sz w:val="24"/>
          <w:szCs w:val="24"/>
        </w:rPr>
        <w:t>ственных средств.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В оперативном управлении МКОУ «</w:t>
      </w:r>
      <w:r w:rsidR="00B744AB">
        <w:rPr>
          <w:rStyle w:val="1"/>
          <w:rFonts w:eastAsiaTheme="minorHAnsi"/>
          <w:sz w:val="24"/>
          <w:szCs w:val="24"/>
        </w:rPr>
        <w:t xml:space="preserve">Карахунская </w:t>
      </w:r>
      <w:r w:rsidR="00B744AB">
        <w:rPr>
          <w:rFonts w:ascii="Times New Roman" w:hAnsi="Times New Roman" w:cs="Times New Roman"/>
          <w:sz w:val="24"/>
          <w:szCs w:val="24"/>
        </w:rPr>
        <w:t>СОШ» находится нежилое 1</w:t>
      </w:r>
      <w:r w:rsidRPr="0096795E">
        <w:rPr>
          <w:rFonts w:ascii="Times New Roman" w:hAnsi="Times New Roman" w:cs="Times New Roman"/>
          <w:sz w:val="24"/>
          <w:szCs w:val="24"/>
        </w:rPr>
        <w:t>-</w:t>
      </w:r>
      <w:r w:rsidR="00B744AB">
        <w:rPr>
          <w:rFonts w:ascii="Times New Roman" w:hAnsi="Times New Roman" w:cs="Times New Roman"/>
          <w:sz w:val="24"/>
          <w:szCs w:val="24"/>
        </w:rPr>
        <w:t>но</w:t>
      </w:r>
      <w:r w:rsidRPr="0096795E">
        <w:rPr>
          <w:rFonts w:ascii="Times New Roman" w:hAnsi="Times New Roman" w:cs="Times New Roman"/>
          <w:sz w:val="24"/>
          <w:szCs w:val="24"/>
        </w:rPr>
        <w:t xml:space="preserve"> этажное здание площадью 1 </w:t>
      </w:r>
      <w:r w:rsidR="00B744AB">
        <w:rPr>
          <w:rFonts w:ascii="Times New Roman" w:hAnsi="Times New Roman" w:cs="Times New Roman"/>
          <w:sz w:val="24"/>
          <w:szCs w:val="24"/>
        </w:rPr>
        <w:t>7</w:t>
      </w:r>
      <w:r w:rsidR="00B651E6">
        <w:rPr>
          <w:rFonts w:ascii="Times New Roman" w:hAnsi="Times New Roman" w:cs="Times New Roman"/>
          <w:sz w:val="24"/>
          <w:szCs w:val="24"/>
        </w:rPr>
        <w:t>69</w:t>
      </w:r>
      <w:r w:rsidRPr="0096795E">
        <w:rPr>
          <w:rFonts w:ascii="Times New Roman" w:hAnsi="Times New Roman" w:cs="Times New Roman"/>
          <w:sz w:val="24"/>
          <w:szCs w:val="24"/>
        </w:rPr>
        <w:t xml:space="preserve"> кв. Площадь здания в расчёте на 1 </w:t>
      </w:r>
      <w:proofErr w:type="gramStart"/>
      <w:r w:rsidRPr="009679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795E">
        <w:rPr>
          <w:rFonts w:ascii="Times New Roman" w:hAnsi="Times New Roman" w:cs="Times New Roman"/>
          <w:sz w:val="24"/>
          <w:szCs w:val="24"/>
        </w:rPr>
        <w:t xml:space="preserve"> соста</w:t>
      </w:r>
      <w:r w:rsidRPr="0096795E">
        <w:rPr>
          <w:rFonts w:ascii="Times New Roman" w:hAnsi="Times New Roman" w:cs="Times New Roman"/>
          <w:sz w:val="24"/>
          <w:szCs w:val="24"/>
        </w:rPr>
        <w:t>в</w:t>
      </w:r>
      <w:r w:rsidRPr="0096795E">
        <w:rPr>
          <w:rFonts w:ascii="Times New Roman" w:hAnsi="Times New Roman" w:cs="Times New Roman"/>
          <w:sz w:val="24"/>
          <w:szCs w:val="24"/>
        </w:rPr>
        <w:t>ля</w:t>
      </w:r>
      <w:r w:rsidR="00B651E6">
        <w:rPr>
          <w:rFonts w:ascii="Times New Roman" w:hAnsi="Times New Roman" w:cs="Times New Roman"/>
          <w:sz w:val="24"/>
          <w:szCs w:val="24"/>
        </w:rPr>
        <w:t>ет 32,2</w:t>
      </w:r>
      <w:r w:rsidRPr="00967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95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6795E">
        <w:rPr>
          <w:rFonts w:ascii="Times New Roman" w:hAnsi="Times New Roman" w:cs="Times New Roman"/>
          <w:sz w:val="24"/>
          <w:szCs w:val="24"/>
        </w:rPr>
        <w:t>.</w:t>
      </w:r>
    </w:p>
    <w:p w:rsidR="00B651E6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 в МКОУ «</w:t>
      </w:r>
      <w:r w:rsidR="00B651E6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96795E">
        <w:rPr>
          <w:rFonts w:ascii="Times New Roman" w:hAnsi="Times New Roman" w:cs="Times New Roman"/>
          <w:sz w:val="24"/>
          <w:szCs w:val="24"/>
        </w:rPr>
        <w:t>СОШ», реал</w:t>
      </w:r>
      <w:r w:rsidRPr="0096795E">
        <w:rPr>
          <w:rFonts w:ascii="Times New Roman" w:hAnsi="Times New Roman" w:cs="Times New Roman"/>
          <w:sz w:val="24"/>
          <w:szCs w:val="24"/>
        </w:rPr>
        <w:t>и</w:t>
      </w:r>
      <w:r w:rsidRPr="0096795E">
        <w:rPr>
          <w:rFonts w:ascii="Times New Roman" w:hAnsi="Times New Roman" w:cs="Times New Roman"/>
          <w:sz w:val="24"/>
          <w:szCs w:val="24"/>
        </w:rPr>
        <w:t>зующем основные образовательные программы для проведения учебных занятий, зан</w:t>
      </w:r>
      <w:r w:rsidRPr="0096795E">
        <w:rPr>
          <w:rFonts w:ascii="Times New Roman" w:hAnsi="Times New Roman" w:cs="Times New Roman"/>
          <w:sz w:val="24"/>
          <w:szCs w:val="24"/>
        </w:rPr>
        <w:t>я</w:t>
      </w:r>
      <w:r w:rsidRPr="0096795E">
        <w:rPr>
          <w:rFonts w:ascii="Times New Roman" w:hAnsi="Times New Roman" w:cs="Times New Roman"/>
          <w:sz w:val="24"/>
          <w:szCs w:val="24"/>
        </w:rPr>
        <w:t>тий внеурочной деятельности, осуществления индивидуальной работы с обучающимися и р</w:t>
      </w:r>
      <w:r w:rsidRPr="0096795E">
        <w:rPr>
          <w:rFonts w:ascii="Times New Roman" w:hAnsi="Times New Roman" w:cs="Times New Roman"/>
          <w:sz w:val="24"/>
          <w:szCs w:val="24"/>
        </w:rPr>
        <w:t>о</w:t>
      </w:r>
      <w:r w:rsidRPr="0096795E">
        <w:rPr>
          <w:rFonts w:ascii="Times New Roman" w:hAnsi="Times New Roman" w:cs="Times New Roman"/>
          <w:sz w:val="24"/>
          <w:szCs w:val="24"/>
        </w:rPr>
        <w:t>дителями (законными</w:t>
      </w:r>
      <w:r w:rsidR="00B651E6">
        <w:rPr>
          <w:rFonts w:ascii="Times New Roman" w:hAnsi="Times New Roman" w:cs="Times New Roman"/>
          <w:sz w:val="24"/>
          <w:szCs w:val="24"/>
        </w:rPr>
        <w:t xml:space="preserve"> представителями) создана материально-техническая база, которая содержит:</w:t>
      </w:r>
    </w:p>
    <w:tbl>
      <w:tblPr>
        <w:tblpPr w:leftFromText="180" w:rightFromText="180" w:vertAnchor="text" w:horzAnchor="margin" w:tblpXSpec="center" w:tblpY="343"/>
        <w:tblW w:w="868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992"/>
        <w:gridCol w:w="1417"/>
        <w:gridCol w:w="4151"/>
      </w:tblGrid>
      <w:tr w:rsidR="00CB0F8C" w:rsidTr="00CB0F8C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F8C" w:rsidRDefault="00CB0F8C" w:rsidP="00CB0F8C">
            <w:pPr>
              <w:pStyle w:val="Style18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Наименование объе</w:t>
            </w:r>
            <w:r>
              <w:rPr>
                <w:rStyle w:val="FontStyle39"/>
              </w:rPr>
              <w:t>к</w:t>
            </w:r>
            <w:r>
              <w:rPr>
                <w:rStyle w:val="FontStyle39"/>
              </w:rPr>
              <w:t>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F8C" w:rsidRDefault="00CB0F8C" w:rsidP="00CB0F8C">
            <w:pPr>
              <w:pStyle w:val="Style18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Кол-во мест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F8C" w:rsidRDefault="00CB0F8C" w:rsidP="00CB0F8C">
            <w:pPr>
              <w:pStyle w:val="Style18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Пл</w:t>
            </w:r>
            <w:r>
              <w:rPr>
                <w:rStyle w:val="FontStyle39"/>
              </w:rPr>
              <w:t>о</w:t>
            </w:r>
            <w:r>
              <w:rPr>
                <w:rStyle w:val="FontStyle39"/>
              </w:rPr>
              <w:t>щадь</w:t>
            </w: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F8C" w:rsidRDefault="00CB0F8C" w:rsidP="00CB0F8C">
            <w:pPr>
              <w:pStyle w:val="Style18"/>
              <w:widowControl/>
              <w:spacing w:line="250" w:lineRule="exact"/>
              <w:rPr>
                <w:rStyle w:val="FontStyle39"/>
              </w:rPr>
            </w:pPr>
            <w:r>
              <w:rPr>
                <w:rStyle w:val="FontStyle39"/>
              </w:rPr>
              <w:t>Количество единиц ценного оборудования</w:t>
            </w:r>
          </w:p>
        </w:tc>
      </w:tr>
      <w:tr w:rsidR="00CB0F8C" w:rsidTr="00CB0F8C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F8C" w:rsidRDefault="00CB0F8C" w:rsidP="00CB0F8C">
            <w:pPr>
              <w:pStyle w:val="Style15"/>
              <w:widowControl/>
              <w:spacing w:line="240" w:lineRule="auto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Столовая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F8C" w:rsidRDefault="00CB0F8C" w:rsidP="00CB0F8C">
            <w:pPr>
              <w:pStyle w:val="Style13"/>
              <w:widowControl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F8C" w:rsidRDefault="00CB0F8C" w:rsidP="00CB0F8C">
            <w:pPr>
              <w:pStyle w:val="Style13"/>
              <w:widowControl/>
              <w:jc w:val="center"/>
            </w:pPr>
            <w:r>
              <w:t>74,1м</w:t>
            </w:r>
            <w:proofErr w:type="gramStart"/>
            <w:r w:rsidRPr="00CB0F8C">
              <w:rPr>
                <w:vertAlign w:val="superscript"/>
              </w:rPr>
              <w:t>2</w:t>
            </w:r>
            <w:proofErr w:type="gramEnd"/>
          </w:p>
          <w:p w:rsidR="00CB0F8C" w:rsidRDefault="00CB0F8C" w:rsidP="00CB0F8C">
            <w:pPr>
              <w:pStyle w:val="Style13"/>
              <w:widowControl/>
              <w:jc w:val="center"/>
            </w:pPr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F8C" w:rsidRPr="00CB0F8C" w:rsidRDefault="00CB0F8C" w:rsidP="00CB0F8C">
            <w:pPr>
              <w:pStyle w:val="a5"/>
              <w:rPr>
                <w:rFonts w:ascii="Times New Roman" w:hAnsi="Times New Roman" w:cs="Times New Roman"/>
              </w:rPr>
            </w:pPr>
            <w:r w:rsidRPr="00CB0F8C">
              <w:rPr>
                <w:rFonts w:ascii="Times New Roman" w:hAnsi="Times New Roman" w:cs="Times New Roman"/>
              </w:rPr>
              <w:t>холодильник – 2 шт.</w:t>
            </w:r>
          </w:p>
          <w:p w:rsidR="00CB0F8C" w:rsidRPr="00CB0F8C" w:rsidRDefault="00CB0F8C" w:rsidP="00CB0F8C">
            <w:pPr>
              <w:pStyle w:val="a5"/>
              <w:rPr>
                <w:rFonts w:ascii="Times New Roman" w:hAnsi="Times New Roman" w:cs="Times New Roman"/>
              </w:rPr>
            </w:pPr>
            <w:r w:rsidRPr="00CB0F8C">
              <w:rPr>
                <w:rFonts w:ascii="Times New Roman" w:hAnsi="Times New Roman" w:cs="Times New Roman"/>
              </w:rPr>
              <w:t>холодильная камера – 2шт.</w:t>
            </w:r>
          </w:p>
          <w:p w:rsidR="00CB0F8C" w:rsidRPr="00CB0F8C" w:rsidRDefault="00CB0F8C" w:rsidP="00CB0F8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CB0F8C">
              <w:rPr>
                <w:rFonts w:ascii="Times New Roman" w:hAnsi="Times New Roman" w:cs="Times New Roman"/>
              </w:rPr>
              <w:t>электромясорубка</w:t>
            </w:r>
            <w:proofErr w:type="spellEnd"/>
            <w:r w:rsidRPr="00CB0F8C">
              <w:rPr>
                <w:rFonts w:ascii="Times New Roman" w:hAnsi="Times New Roman" w:cs="Times New Roman"/>
              </w:rPr>
              <w:t xml:space="preserve"> – 1 шт.</w:t>
            </w:r>
          </w:p>
          <w:p w:rsidR="00CB0F8C" w:rsidRPr="00CB0F8C" w:rsidRDefault="00CB0F8C" w:rsidP="00CB0F8C">
            <w:pPr>
              <w:pStyle w:val="a5"/>
              <w:rPr>
                <w:rFonts w:ascii="Times New Roman" w:hAnsi="Times New Roman" w:cs="Times New Roman"/>
              </w:rPr>
            </w:pPr>
            <w:r w:rsidRPr="00CB0F8C">
              <w:rPr>
                <w:rFonts w:ascii="Times New Roman" w:hAnsi="Times New Roman" w:cs="Times New Roman"/>
              </w:rPr>
              <w:t>протирочная машина – 1 шт.</w:t>
            </w:r>
          </w:p>
          <w:p w:rsidR="00CB0F8C" w:rsidRPr="00CB0F8C" w:rsidRDefault="00CB0F8C" w:rsidP="00CB0F8C">
            <w:pPr>
              <w:pStyle w:val="a5"/>
              <w:rPr>
                <w:rFonts w:ascii="Times New Roman" w:hAnsi="Times New Roman" w:cs="Times New Roman"/>
              </w:rPr>
            </w:pPr>
            <w:r w:rsidRPr="00CB0F8C">
              <w:rPr>
                <w:rFonts w:ascii="Times New Roman" w:hAnsi="Times New Roman" w:cs="Times New Roman"/>
              </w:rPr>
              <w:t>шкаф комбинированный – 2 шт.</w:t>
            </w:r>
          </w:p>
          <w:p w:rsidR="00CB0F8C" w:rsidRPr="00CB0F8C" w:rsidRDefault="00CB0F8C" w:rsidP="00CB0F8C">
            <w:pPr>
              <w:pStyle w:val="a5"/>
              <w:rPr>
                <w:rFonts w:ascii="Times New Roman" w:hAnsi="Times New Roman" w:cs="Times New Roman"/>
              </w:rPr>
            </w:pPr>
            <w:r w:rsidRPr="00CB0F8C">
              <w:rPr>
                <w:rFonts w:ascii="Times New Roman" w:hAnsi="Times New Roman" w:cs="Times New Roman"/>
              </w:rPr>
              <w:t>ванна смежная – 1 шт.</w:t>
            </w:r>
          </w:p>
          <w:p w:rsidR="00CB0F8C" w:rsidRPr="00CB0F8C" w:rsidRDefault="00CB0F8C" w:rsidP="00CB0F8C">
            <w:pPr>
              <w:pStyle w:val="a5"/>
              <w:rPr>
                <w:rFonts w:ascii="Times New Roman" w:hAnsi="Times New Roman" w:cs="Times New Roman"/>
              </w:rPr>
            </w:pPr>
            <w:r w:rsidRPr="00CB0F8C">
              <w:rPr>
                <w:rFonts w:ascii="Times New Roman" w:hAnsi="Times New Roman" w:cs="Times New Roman"/>
              </w:rPr>
              <w:t>водонагреватели – 3 шт.</w:t>
            </w:r>
          </w:p>
          <w:p w:rsidR="00CB0F8C" w:rsidRPr="00CB0F8C" w:rsidRDefault="00CB0F8C" w:rsidP="00CB0F8C">
            <w:pPr>
              <w:pStyle w:val="a5"/>
              <w:rPr>
                <w:rFonts w:ascii="Times New Roman" w:hAnsi="Times New Roman" w:cs="Times New Roman"/>
              </w:rPr>
            </w:pPr>
            <w:r w:rsidRPr="00CB0F8C">
              <w:rPr>
                <w:rFonts w:ascii="Times New Roman" w:hAnsi="Times New Roman" w:cs="Times New Roman"/>
              </w:rPr>
              <w:t>электроплита – 1 шт.</w:t>
            </w:r>
          </w:p>
          <w:p w:rsidR="00CB0F8C" w:rsidRPr="00CB0F8C" w:rsidRDefault="00CB0F8C" w:rsidP="00CB0F8C">
            <w:pPr>
              <w:pStyle w:val="a5"/>
              <w:rPr>
                <w:rFonts w:ascii="Times New Roman" w:hAnsi="Times New Roman" w:cs="Times New Roman"/>
              </w:rPr>
            </w:pPr>
            <w:r w:rsidRPr="00CB0F8C">
              <w:rPr>
                <w:rFonts w:ascii="Times New Roman" w:hAnsi="Times New Roman" w:cs="Times New Roman"/>
                <w:b/>
              </w:rPr>
              <w:t>ИТОГО: 13 шт.</w:t>
            </w:r>
          </w:p>
        </w:tc>
      </w:tr>
      <w:tr w:rsidR="00CB0F8C" w:rsidTr="00CB0F8C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F8C" w:rsidRDefault="00CB0F8C" w:rsidP="00CB0F8C">
            <w:pPr>
              <w:pStyle w:val="Style15"/>
              <w:widowControl/>
              <w:spacing w:line="240" w:lineRule="auto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Актовый зал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F8C" w:rsidRDefault="00CB0F8C" w:rsidP="00CB0F8C">
            <w:pPr>
              <w:pStyle w:val="Style13"/>
              <w:widowControl/>
              <w:jc w:val="center"/>
            </w:pPr>
            <w:r>
              <w:t>60</w:t>
            </w:r>
          </w:p>
          <w:p w:rsidR="00CB0F8C" w:rsidRDefault="00CB0F8C" w:rsidP="00CB0F8C">
            <w:pPr>
              <w:pStyle w:val="Style13"/>
              <w:widowControl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F8C" w:rsidRDefault="00CB0F8C" w:rsidP="00CB0F8C">
            <w:pPr>
              <w:pStyle w:val="Style13"/>
              <w:widowControl/>
              <w:jc w:val="center"/>
            </w:pPr>
            <w:r>
              <w:t>74,1 м</w:t>
            </w:r>
            <w:proofErr w:type="gramStart"/>
            <w:r>
              <w:t>2</w:t>
            </w:r>
            <w:proofErr w:type="gramEnd"/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F8C" w:rsidRPr="00CB0F8C" w:rsidRDefault="00CB0F8C" w:rsidP="00CB0F8C">
            <w:pPr>
              <w:pStyle w:val="a5"/>
              <w:rPr>
                <w:rFonts w:ascii="Times New Roman" w:hAnsi="Times New Roman" w:cs="Times New Roman"/>
              </w:rPr>
            </w:pPr>
            <w:r w:rsidRPr="00CB0F8C">
              <w:rPr>
                <w:rFonts w:ascii="Times New Roman" w:hAnsi="Times New Roman" w:cs="Times New Roman"/>
              </w:rPr>
              <w:t>Акустическая система - 1 шт.</w:t>
            </w:r>
          </w:p>
          <w:p w:rsidR="00CB0F8C" w:rsidRPr="00CB0F8C" w:rsidRDefault="00CB0F8C" w:rsidP="00CB0F8C">
            <w:pPr>
              <w:pStyle w:val="a5"/>
              <w:rPr>
                <w:rFonts w:ascii="Times New Roman" w:hAnsi="Times New Roman" w:cs="Times New Roman"/>
              </w:rPr>
            </w:pPr>
            <w:r w:rsidRPr="00CB0F8C">
              <w:rPr>
                <w:rFonts w:ascii="Times New Roman" w:hAnsi="Times New Roman" w:cs="Times New Roman"/>
                <w:b/>
              </w:rPr>
              <w:t>ИТОГО: 1 шт</w:t>
            </w:r>
            <w:r w:rsidRPr="00CB0F8C">
              <w:rPr>
                <w:rFonts w:ascii="Times New Roman" w:hAnsi="Times New Roman" w:cs="Times New Roman"/>
              </w:rPr>
              <w:t>.</w:t>
            </w:r>
          </w:p>
        </w:tc>
      </w:tr>
      <w:tr w:rsidR="00CB0F8C" w:rsidTr="00CB0F8C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F8C" w:rsidRDefault="00CB0F8C" w:rsidP="00CB0F8C">
            <w:pPr>
              <w:pStyle w:val="Style15"/>
              <w:widowControl/>
              <w:spacing w:line="240" w:lineRule="auto"/>
              <w:rPr>
                <w:rStyle w:val="FontStyle41"/>
                <w:b/>
              </w:rPr>
            </w:pPr>
            <w:r>
              <w:rPr>
                <w:rStyle w:val="FontStyle41"/>
                <w:b/>
              </w:rPr>
              <w:t>Библиотека/ читал</w:t>
            </w:r>
            <w:r>
              <w:rPr>
                <w:rStyle w:val="FontStyle41"/>
                <w:b/>
              </w:rPr>
              <w:t>ь</w:t>
            </w:r>
            <w:r>
              <w:rPr>
                <w:rStyle w:val="FontStyle41"/>
                <w:b/>
              </w:rPr>
              <w:t>ный зал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F8C" w:rsidRDefault="00CB0F8C" w:rsidP="00CB0F8C">
            <w:pPr>
              <w:pStyle w:val="Style13"/>
              <w:widowControl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F8C" w:rsidRDefault="00CB0F8C" w:rsidP="00CB0F8C">
            <w:pPr>
              <w:pStyle w:val="Style13"/>
              <w:widowControl/>
              <w:jc w:val="center"/>
            </w:pPr>
            <w:r>
              <w:t>23,2 м</w:t>
            </w:r>
            <w:proofErr w:type="gramStart"/>
            <w:r>
              <w:t>2</w:t>
            </w:r>
            <w:proofErr w:type="gramEnd"/>
          </w:p>
        </w:tc>
        <w:tc>
          <w:tcPr>
            <w:tcW w:w="4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F8C" w:rsidRPr="00CB0F8C" w:rsidRDefault="00CB0F8C" w:rsidP="00CB0F8C">
            <w:pPr>
              <w:pStyle w:val="a5"/>
              <w:rPr>
                <w:rFonts w:ascii="Times New Roman" w:hAnsi="Times New Roman" w:cs="Times New Roman"/>
              </w:rPr>
            </w:pPr>
            <w:r w:rsidRPr="00CB0F8C">
              <w:rPr>
                <w:rFonts w:ascii="Times New Roman" w:hAnsi="Times New Roman" w:cs="Times New Roman"/>
              </w:rPr>
              <w:t>компьютер в сборе -1шт.</w:t>
            </w:r>
          </w:p>
          <w:p w:rsidR="00CB0F8C" w:rsidRPr="00CB0F8C" w:rsidRDefault="00CB0F8C" w:rsidP="00CB0F8C">
            <w:pPr>
              <w:pStyle w:val="a5"/>
              <w:rPr>
                <w:rFonts w:ascii="Times New Roman" w:hAnsi="Times New Roman" w:cs="Times New Roman"/>
              </w:rPr>
            </w:pPr>
            <w:r w:rsidRPr="00CB0F8C">
              <w:rPr>
                <w:rFonts w:ascii="Times New Roman" w:hAnsi="Times New Roman" w:cs="Times New Roman"/>
              </w:rPr>
              <w:t>телевизор - 1шт.</w:t>
            </w:r>
          </w:p>
          <w:p w:rsidR="00CB0F8C" w:rsidRPr="00CB0F8C" w:rsidRDefault="00CB0F8C" w:rsidP="00CB0F8C">
            <w:pPr>
              <w:pStyle w:val="a5"/>
              <w:rPr>
                <w:rFonts w:ascii="Times New Roman" w:hAnsi="Times New Roman" w:cs="Times New Roman"/>
              </w:rPr>
            </w:pPr>
            <w:r w:rsidRPr="00CB0F8C">
              <w:rPr>
                <w:rFonts w:ascii="Times New Roman" w:hAnsi="Times New Roman" w:cs="Times New Roman"/>
              </w:rPr>
              <w:t>принтер – 1 шт.</w:t>
            </w:r>
          </w:p>
          <w:p w:rsidR="00CB0F8C" w:rsidRPr="00CB0F8C" w:rsidRDefault="00CB0F8C" w:rsidP="00CB0F8C">
            <w:pPr>
              <w:pStyle w:val="a5"/>
              <w:rPr>
                <w:rFonts w:ascii="Times New Roman" w:hAnsi="Times New Roman" w:cs="Times New Roman"/>
              </w:rPr>
            </w:pPr>
            <w:r w:rsidRPr="00CB0F8C">
              <w:rPr>
                <w:rFonts w:ascii="Times New Roman" w:hAnsi="Times New Roman" w:cs="Times New Roman"/>
                <w:b/>
              </w:rPr>
              <w:t xml:space="preserve">ИТОГО: 3 шт. </w:t>
            </w:r>
          </w:p>
        </w:tc>
      </w:tr>
    </w:tbl>
    <w:p w:rsidR="00B651E6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cr/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95E" w:rsidRPr="00B651E6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1E6">
        <w:rPr>
          <w:rFonts w:ascii="Times New Roman" w:hAnsi="Times New Roman" w:cs="Times New Roman"/>
          <w:b/>
          <w:sz w:val="24"/>
          <w:szCs w:val="24"/>
        </w:rPr>
        <w:t>Наличие учебных кабинетов, лабораторий</w:t>
      </w:r>
    </w:p>
    <w:tbl>
      <w:tblPr>
        <w:tblStyle w:val="a6"/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27"/>
        <w:gridCol w:w="2783"/>
        <w:gridCol w:w="2085"/>
        <w:gridCol w:w="2086"/>
        <w:gridCol w:w="2319"/>
      </w:tblGrid>
      <w:tr w:rsidR="00B651E6" w:rsidTr="00B651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21"/>
              <w:shd w:val="clear" w:color="auto" w:fill="auto"/>
              <w:spacing w:after="0" w:line="274" w:lineRule="exact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21"/>
              <w:shd w:val="clear" w:color="auto" w:fill="auto"/>
              <w:spacing w:after="0" w:line="277" w:lineRule="exact"/>
              <w:ind w:left="-108" w:right="-267"/>
              <w:jc w:val="both"/>
              <w:rPr>
                <w:b/>
              </w:rPr>
            </w:pPr>
            <w:r>
              <w:rPr>
                <w:b/>
              </w:rPr>
              <w:t xml:space="preserve">Необходимое </w:t>
            </w:r>
          </w:p>
          <w:p w:rsidR="00B651E6" w:rsidRDefault="00B651E6">
            <w:pPr>
              <w:pStyle w:val="21"/>
              <w:shd w:val="clear" w:color="auto" w:fill="auto"/>
              <w:spacing w:after="0" w:line="277" w:lineRule="exact"/>
              <w:jc w:val="both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21"/>
              <w:shd w:val="clear" w:color="auto" w:fill="auto"/>
              <w:spacing w:after="0" w:line="274" w:lineRule="exact"/>
              <w:ind w:left="160" w:right="-108" w:hanging="251"/>
              <w:jc w:val="both"/>
              <w:rPr>
                <w:b/>
              </w:rPr>
            </w:pPr>
            <w:r>
              <w:rPr>
                <w:b/>
              </w:rPr>
              <w:t>Фактически имее</w:t>
            </w:r>
            <w:r>
              <w:rPr>
                <w:b/>
              </w:rPr>
              <w:t>т</w:t>
            </w:r>
            <w:r>
              <w:rPr>
                <w:b/>
              </w:rPr>
              <w:t>ся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21"/>
              <w:shd w:val="clear" w:color="auto" w:fill="auto"/>
              <w:spacing w:after="0" w:line="274" w:lineRule="exact"/>
              <w:ind w:left="-108" w:right="-290"/>
              <w:jc w:val="left"/>
              <w:rPr>
                <w:b/>
              </w:rPr>
            </w:pPr>
            <w:r>
              <w:rPr>
                <w:b/>
              </w:rPr>
              <w:t xml:space="preserve">Оснащенность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</w:t>
            </w:r>
          </w:p>
        </w:tc>
      </w:tr>
      <w:tr w:rsidR="00B651E6" w:rsidTr="00B651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651E6" w:rsidTr="00B651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651E6" w:rsidTr="00B651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математики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651E6" w:rsidTr="00B651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651E6" w:rsidTr="00B651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биологии, ге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графии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651E6" w:rsidTr="00B651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обслужива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щего труда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B651E6" w:rsidTr="00B651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истории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B651E6" w:rsidTr="00B651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информатики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651E6" w:rsidTr="00B651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lastRenderedPageBreak/>
              <w:t>9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651E6" w:rsidTr="00B651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51E6" w:rsidRDefault="00B651E6">
            <w:pPr>
              <w:pStyle w:val="14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96795E" w:rsidRPr="00CB0F8C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F8C">
        <w:rPr>
          <w:rFonts w:ascii="Times New Roman" w:hAnsi="Times New Roman" w:cs="Times New Roman"/>
          <w:b/>
          <w:sz w:val="24"/>
          <w:szCs w:val="24"/>
        </w:rPr>
        <w:t>1.10.</w:t>
      </w:r>
      <w:r w:rsidRPr="00CB0F8C">
        <w:rPr>
          <w:rFonts w:ascii="Times New Roman" w:hAnsi="Times New Roman" w:cs="Times New Roman"/>
          <w:b/>
          <w:sz w:val="24"/>
          <w:szCs w:val="24"/>
        </w:rPr>
        <w:tab/>
        <w:t>Оценка функционирования внутренней системы оценки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качества образования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Нормативной основой ВСОКО на локальном уровне является Положение о вну</w:t>
      </w:r>
      <w:r w:rsidRPr="0096795E">
        <w:rPr>
          <w:rFonts w:ascii="Times New Roman" w:hAnsi="Times New Roman" w:cs="Times New Roman"/>
          <w:sz w:val="24"/>
          <w:szCs w:val="24"/>
        </w:rPr>
        <w:t>т</w:t>
      </w:r>
      <w:r w:rsidRPr="0096795E">
        <w:rPr>
          <w:rFonts w:ascii="Times New Roman" w:hAnsi="Times New Roman" w:cs="Times New Roman"/>
          <w:sz w:val="24"/>
          <w:szCs w:val="24"/>
        </w:rPr>
        <w:t>ренней системе оценки качества образования МКОУ «</w:t>
      </w:r>
      <w:r w:rsidR="00CB0F8C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96795E">
        <w:rPr>
          <w:rFonts w:ascii="Times New Roman" w:hAnsi="Times New Roman" w:cs="Times New Roman"/>
          <w:sz w:val="24"/>
          <w:szCs w:val="24"/>
        </w:rPr>
        <w:t>СОШ ».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Модель реализации ВСОКО. созданная в МКОУ «</w:t>
      </w:r>
      <w:r w:rsidR="00CB0F8C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96795E">
        <w:rPr>
          <w:rFonts w:ascii="Times New Roman" w:hAnsi="Times New Roman" w:cs="Times New Roman"/>
          <w:sz w:val="24"/>
          <w:szCs w:val="24"/>
        </w:rPr>
        <w:t>СОШ», прослеж</w:t>
      </w:r>
      <w:r w:rsidRPr="0096795E">
        <w:rPr>
          <w:rFonts w:ascii="Times New Roman" w:hAnsi="Times New Roman" w:cs="Times New Roman"/>
          <w:sz w:val="24"/>
          <w:szCs w:val="24"/>
        </w:rPr>
        <w:t>и</w:t>
      </w:r>
      <w:r w:rsidRPr="0096795E">
        <w:rPr>
          <w:rFonts w:ascii="Times New Roman" w:hAnsi="Times New Roman" w:cs="Times New Roman"/>
          <w:sz w:val="24"/>
          <w:szCs w:val="24"/>
        </w:rPr>
        <w:t>валась в комплексном подходе к оценке качества образования, технологичности проц</w:t>
      </w:r>
      <w:r w:rsidRPr="0096795E">
        <w:rPr>
          <w:rFonts w:ascii="Times New Roman" w:hAnsi="Times New Roman" w:cs="Times New Roman"/>
          <w:sz w:val="24"/>
          <w:szCs w:val="24"/>
        </w:rPr>
        <w:t>е</w:t>
      </w:r>
      <w:r w:rsidRPr="0096795E">
        <w:rPr>
          <w:rFonts w:ascii="Times New Roman" w:hAnsi="Times New Roman" w:cs="Times New Roman"/>
          <w:sz w:val="24"/>
          <w:szCs w:val="24"/>
        </w:rPr>
        <w:t>дур опенки, вариативности и универсальности критериев и показателей оценки качества обр</w:t>
      </w:r>
      <w:r w:rsidRPr="0096795E">
        <w:rPr>
          <w:rFonts w:ascii="Times New Roman" w:hAnsi="Times New Roman" w:cs="Times New Roman"/>
          <w:sz w:val="24"/>
          <w:szCs w:val="24"/>
        </w:rPr>
        <w:t>а</w:t>
      </w:r>
      <w:r w:rsidRPr="0096795E">
        <w:rPr>
          <w:rFonts w:ascii="Times New Roman" w:hAnsi="Times New Roman" w:cs="Times New Roman"/>
          <w:sz w:val="24"/>
          <w:szCs w:val="24"/>
        </w:rPr>
        <w:t>зования, мониторинговых исследований, проводимых в её рамках. Основным мех</w:t>
      </w:r>
      <w:r w:rsidRPr="0096795E">
        <w:rPr>
          <w:rFonts w:ascii="Times New Roman" w:hAnsi="Times New Roman" w:cs="Times New Roman"/>
          <w:sz w:val="24"/>
          <w:szCs w:val="24"/>
        </w:rPr>
        <w:t>а</w:t>
      </w:r>
      <w:r w:rsidRPr="0096795E">
        <w:rPr>
          <w:rFonts w:ascii="Times New Roman" w:hAnsi="Times New Roman" w:cs="Times New Roman"/>
          <w:sz w:val="24"/>
          <w:szCs w:val="24"/>
        </w:rPr>
        <w:t>низмом реализации модели определена Программа как документ, фиксирующий основные соста</w:t>
      </w:r>
      <w:r w:rsidRPr="0096795E">
        <w:rPr>
          <w:rFonts w:ascii="Times New Roman" w:hAnsi="Times New Roman" w:cs="Times New Roman"/>
          <w:sz w:val="24"/>
          <w:szCs w:val="24"/>
        </w:rPr>
        <w:t>в</w:t>
      </w:r>
      <w:r w:rsidRPr="0096795E">
        <w:rPr>
          <w:rFonts w:ascii="Times New Roman" w:hAnsi="Times New Roman" w:cs="Times New Roman"/>
          <w:sz w:val="24"/>
          <w:szCs w:val="24"/>
        </w:rPr>
        <w:t>ляющие (параметры) системы: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Критерии - признак, на основе которого производится оценка (обозначают направление оценки качества образования).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Показатели - количественная характеристика, отражающая достигнутый уровень (фиксируют полученный результат).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 xml:space="preserve"> -</w:t>
      </w:r>
      <w:r w:rsidRPr="0096795E">
        <w:rPr>
          <w:rFonts w:ascii="Times New Roman" w:hAnsi="Times New Roman" w:cs="Times New Roman"/>
          <w:sz w:val="24"/>
          <w:szCs w:val="24"/>
        </w:rPr>
        <w:tab/>
        <w:t>Индикаторы/уровневые дескрипторы - аналитические расчётные показатели/ уровень достижения;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Источник информации;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Объекты оценки;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Диагностический инструментарий: формы и методы измерения/формула расчёса'' - измерительные средства, технологии сбора информации, её обработки, анализа, оценки, прогнозирования;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-Единица измерения;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Периодичность оценки;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Субъекты оценки: ответственные/исполнители - все те, кто проводит иссл</w:t>
      </w:r>
      <w:r w:rsidRPr="0096795E">
        <w:rPr>
          <w:rFonts w:ascii="Times New Roman" w:hAnsi="Times New Roman" w:cs="Times New Roman"/>
          <w:sz w:val="24"/>
          <w:szCs w:val="24"/>
        </w:rPr>
        <w:t>е</w:t>
      </w:r>
      <w:r w:rsidRPr="0096795E">
        <w:rPr>
          <w:rFonts w:ascii="Times New Roman" w:hAnsi="Times New Roman" w:cs="Times New Roman"/>
          <w:sz w:val="24"/>
          <w:szCs w:val="24"/>
        </w:rPr>
        <w:t>дования и оценки на разных уровнях организации ОО;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Сроки, место и формы предоставления результатов.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Предметы оценки определены в соответствии с требованиями ФГОС: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качество содержания образования (программ, технологий, методик степень выполнения планов ОО, методических объединений и личных планов педагогических р</w:t>
      </w:r>
      <w:r w:rsidRPr="0096795E">
        <w:rPr>
          <w:rFonts w:ascii="Times New Roman" w:hAnsi="Times New Roman" w:cs="Times New Roman"/>
          <w:sz w:val="24"/>
          <w:szCs w:val="24"/>
        </w:rPr>
        <w:t>а</w:t>
      </w:r>
      <w:r w:rsidRPr="0096795E">
        <w:rPr>
          <w:rFonts w:ascii="Times New Roman" w:hAnsi="Times New Roman" w:cs="Times New Roman"/>
          <w:sz w:val="24"/>
          <w:szCs w:val="24"/>
        </w:rPr>
        <w:t>ботников);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качество образовательных результатов (учебных - степень соответствия р</w:t>
      </w:r>
      <w:r w:rsidRPr="0096795E">
        <w:rPr>
          <w:rFonts w:ascii="Times New Roman" w:hAnsi="Times New Roman" w:cs="Times New Roman"/>
          <w:sz w:val="24"/>
          <w:szCs w:val="24"/>
        </w:rPr>
        <w:t>е</w:t>
      </w:r>
      <w:r w:rsidRPr="0096795E">
        <w:rPr>
          <w:rFonts w:ascii="Times New Roman" w:hAnsi="Times New Roman" w:cs="Times New Roman"/>
          <w:sz w:val="24"/>
          <w:szCs w:val="24"/>
        </w:rPr>
        <w:t xml:space="preserve">зультатов освоения </w:t>
      </w:r>
      <w:proofErr w:type="gramStart"/>
      <w:r w:rsidRPr="0096795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6795E">
        <w:rPr>
          <w:rFonts w:ascii="Times New Roman" w:hAnsi="Times New Roman" w:cs="Times New Roman"/>
          <w:sz w:val="24"/>
          <w:szCs w:val="24"/>
        </w:rPr>
        <w:t xml:space="preserve"> образовательных программ ФГОС);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качество условий образовательной деятельности (качество условий реа</w:t>
      </w:r>
      <w:r w:rsidR="00CB0F8C">
        <w:rPr>
          <w:rFonts w:ascii="Times New Roman" w:hAnsi="Times New Roman" w:cs="Times New Roman"/>
          <w:sz w:val="24"/>
          <w:szCs w:val="24"/>
        </w:rPr>
        <w:t>лиз</w:t>
      </w:r>
      <w:r w:rsidR="00CB0F8C">
        <w:rPr>
          <w:rFonts w:ascii="Times New Roman" w:hAnsi="Times New Roman" w:cs="Times New Roman"/>
          <w:sz w:val="24"/>
          <w:szCs w:val="24"/>
        </w:rPr>
        <w:t>а</w:t>
      </w:r>
      <w:r w:rsidRPr="0096795E">
        <w:rPr>
          <w:rFonts w:ascii="Times New Roman" w:hAnsi="Times New Roman" w:cs="Times New Roman"/>
          <w:sz w:val="24"/>
          <w:szCs w:val="24"/>
        </w:rPr>
        <w:t>ции образовательных программ);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эффективность управления качеством образования (качество самооценки, самоанализа, мониторинга качества, стратегического и тактического планирования по р</w:t>
      </w:r>
      <w:r w:rsidRPr="0096795E">
        <w:rPr>
          <w:rFonts w:ascii="Times New Roman" w:hAnsi="Times New Roman" w:cs="Times New Roman"/>
          <w:sz w:val="24"/>
          <w:szCs w:val="24"/>
        </w:rPr>
        <w:t>е</w:t>
      </w:r>
      <w:r w:rsidRPr="0096795E">
        <w:rPr>
          <w:rFonts w:ascii="Times New Roman" w:hAnsi="Times New Roman" w:cs="Times New Roman"/>
          <w:sz w:val="24"/>
          <w:szCs w:val="24"/>
        </w:rPr>
        <w:t>зультатам, принятия управленческих решений, корректирующих и предупреждающих действий).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Цели и задачи, определенные Программой ВСОКО на 2019 год, выполнены в по</w:t>
      </w:r>
      <w:r w:rsidRPr="0096795E">
        <w:rPr>
          <w:rFonts w:ascii="Times New Roman" w:hAnsi="Times New Roman" w:cs="Times New Roman"/>
          <w:sz w:val="24"/>
          <w:szCs w:val="24"/>
        </w:rPr>
        <w:t>л</w:t>
      </w:r>
      <w:r w:rsidRPr="0096795E">
        <w:rPr>
          <w:rFonts w:ascii="Times New Roman" w:hAnsi="Times New Roman" w:cs="Times New Roman"/>
          <w:sz w:val="24"/>
          <w:szCs w:val="24"/>
        </w:rPr>
        <w:t>ном объёме. В ходе самообследования выявлено: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формирование единой системы диагностики и контроля состояния образ</w:t>
      </w:r>
      <w:r w:rsidRPr="0096795E">
        <w:rPr>
          <w:rFonts w:ascii="Times New Roman" w:hAnsi="Times New Roman" w:cs="Times New Roman"/>
          <w:sz w:val="24"/>
          <w:szCs w:val="24"/>
        </w:rPr>
        <w:t>о</w:t>
      </w:r>
      <w:r w:rsidRPr="0096795E">
        <w:rPr>
          <w:rFonts w:ascii="Times New Roman" w:hAnsi="Times New Roman" w:cs="Times New Roman"/>
          <w:sz w:val="24"/>
          <w:szCs w:val="24"/>
        </w:rPr>
        <w:t>вания, обеспечивающей определение факторов и своевременное выявление изменений, влияющих на качество образования в школе;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получение объективной информации о функционировании и развитии с</w:t>
      </w:r>
      <w:r w:rsidRPr="0096795E">
        <w:rPr>
          <w:rFonts w:ascii="Times New Roman" w:hAnsi="Times New Roman" w:cs="Times New Roman"/>
          <w:sz w:val="24"/>
          <w:szCs w:val="24"/>
        </w:rPr>
        <w:t>и</w:t>
      </w:r>
      <w:r w:rsidRPr="0096795E">
        <w:rPr>
          <w:rFonts w:ascii="Times New Roman" w:hAnsi="Times New Roman" w:cs="Times New Roman"/>
          <w:sz w:val="24"/>
          <w:szCs w:val="24"/>
        </w:rPr>
        <w:t>стемы образования в школе, тенденциях его изменения и причинах, влияющих на его ур</w:t>
      </w:r>
      <w:r w:rsidRPr="0096795E">
        <w:rPr>
          <w:rFonts w:ascii="Times New Roman" w:hAnsi="Times New Roman" w:cs="Times New Roman"/>
          <w:sz w:val="24"/>
          <w:szCs w:val="24"/>
        </w:rPr>
        <w:t>о</w:t>
      </w:r>
      <w:r w:rsidRPr="0096795E">
        <w:rPr>
          <w:rFonts w:ascii="Times New Roman" w:hAnsi="Times New Roman" w:cs="Times New Roman"/>
          <w:sz w:val="24"/>
          <w:szCs w:val="24"/>
        </w:rPr>
        <w:t>вень;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предоставление всем участникам образовательных отношений и обществе</w:t>
      </w:r>
      <w:r w:rsidRPr="0096795E">
        <w:rPr>
          <w:rFonts w:ascii="Times New Roman" w:hAnsi="Times New Roman" w:cs="Times New Roman"/>
          <w:sz w:val="24"/>
          <w:szCs w:val="24"/>
        </w:rPr>
        <w:t>н</w:t>
      </w:r>
      <w:r w:rsidRPr="0096795E">
        <w:rPr>
          <w:rFonts w:ascii="Times New Roman" w:hAnsi="Times New Roman" w:cs="Times New Roman"/>
          <w:sz w:val="24"/>
          <w:szCs w:val="24"/>
        </w:rPr>
        <w:t>ности достоверной информации о качестве образования;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принятие обоснованных и своевременных управленческих решений по с</w:t>
      </w:r>
      <w:r w:rsidRPr="0096795E">
        <w:rPr>
          <w:rFonts w:ascii="Times New Roman" w:hAnsi="Times New Roman" w:cs="Times New Roman"/>
          <w:sz w:val="24"/>
          <w:szCs w:val="24"/>
        </w:rPr>
        <w:t>о</w:t>
      </w:r>
      <w:r w:rsidRPr="0096795E">
        <w:rPr>
          <w:rFonts w:ascii="Times New Roman" w:hAnsi="Times New Roman" w:cs="Times New Roman"/>
          <w:sz w:val="24"/>
          <w:szCs w:val="24"/>
        </w:rPr>
        <w:t xml:space="preserve">вершенствованию образования и повышение уровня информированности потребителей </w:t>
      </w:r>
      <w:r w:rsidRPr="0096795E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услуг при принятии таких решений; </w:t>
      </w:r>
      <w:proofErr w:type="gramStart"/>
      <w:r w:rsidRPr="0096795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96795E">
        <w:rPr>
          <w:rFonts w:ascii="Times New Roman" w:hAnsi="Times New Roman" w:cs="Times New Roman"/>
          <w:sz w:val="24"/>
          <w:szCs w:val="24"/>
        </w:rPr>
        <w:t>рогнозирование развития образ</w:t>
      </w:r>
      <w:r w:rsidRPr="0096795E">
        <w:rPr>
          <w:rFonts w:ascii="Times New Roman" w:hAnsi="Times New Roman" w:cs="Times New Roman"/>
          <w:sz w:val="24"/>
          <w:szCs w:val="24"/>
        </w:rPr>
        <w:t>о</w:t>
      </w:r>
      <w:r w:rsidRPr="0096795E">
        <w:rPr>
          <w:rFonts w:ascii="Times New Roman" w:hAnsi="Times New Roman" w:cs="Times New Roman"/>
          <w:sz w:val="24"/>
          <w:szCs w:val="24"/>
        </w:rPr>
        <w:t>вательной системы школы.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Критерии ВСОКО в Программе представлены 4 блоками качества образования и критериями</w:t>
      </w:r>
    </w:p>
    <w:p w:rsidR="00CB0F8C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0F8C" w:rsidTr="00CB0F8C">
        <w:tc>
          <w:tcPr>
            <w:tcW w:w="4785" w:type="dxa"/>
          </w:tcPr>
          <w:p w:rsidR="00CB0F8C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Название блока</w:t>
            </w:r>
          </w:p>
        </w:tc>
        <w:tc>
          <w:tcPr>
            <w:tcW w:w="4786" w:type="dxa"/>
          </w:tcPr>
          <w:p w:rsidR="00CB0F8C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CB0F8C" w:rsidTr="00CB0F8C">
        <w:tc>
          <w:tcPr>
            <w:tcW w:w="4785" w:type="dxa"/>
          </w:tcPr>
          <w:p w:rsidR="00CB0F8C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I. Блок критериев качества образовательной деятельности</w:t>
            </w:r>
          </w:p>
        </w:tc>
        <w:tc>
          <w:tcPr>
            <w:tcW w:w="4786" w:type="dxa"/>
          </w:tcPr>
          <w:p w:rsidR="00CB0F8C" w:rsidRDefault="00CB0F8C" w:rsidP="00CB0F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  <w:t>Уровень доступности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НОО, ООО, СОО</w:t>
            </w:r>
          </w:p>
          <w:p w:rsidR="00CB0F8C" w:rsidRDefault="00CB0F8C" w:rsidP="00CB0F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  <w:t>Вариативность и формы получения образования</w:t>
            </w:r>
          </w:p>
          <w:p w:rsidR="00CB0F8C" w:rsidRDefault="00CB0F8C" w:rsidP="00CB0F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  <w:t>Содержание образовательной де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тельности по ООП НОО, ООО, СОО</w:t>
            </w:r>
          </w:p>
        </w:tc>
      </w:tr>
      <w:tr w:rsidR="00CB0F8C" w:rsidTr="00CB0F8C">
        <w:tc>
          <w:tcPr>
            <w:tcW w:w="4785" w:type="dxa"/>
          </w:tcPr>
          <w:p w:rsidR="00CB0F8C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II. Блок критериев качества образовател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ных результатов</w:t>
            </w:r>
          </w:p>
        </w:tc>
        <w:tc>
          <w:tcPr>
            <w:tcW w:w="4786" w:type="dxa"/>
          </w:tcPr>
          <w:p w:rsidR="00CB0F8C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  <w:t>Освоение ООП НОО, ООО, СОО</w:t>
            </w:r>
          </w:p>
          <w:p w:rsidR="00CB0F8C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  <w:t>Предметные образовательные р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зультаты. Промежуточная аттестация уч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  <w:p w:rsidR="00CB0F8C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  <w:t>Предметные образовательные р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зультаты. Результаты всероссийских пров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рочных работ</w:t>
            </w:r>
          </w:p>
          <w:p w:rsidR="00CB0F8C" w:rsidRPr="0096795E" w:rsidRDefault="00CB0F8C" w:rsidP="00CB0F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  <w:t>Предметные образовательные р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аты. Результаты ГИА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CB0F8C" w:rsidRPr="0096795E" w:rsidRDefault="00CB0F8C" w:rsidP="00CB0F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  <w:t>Метапредметн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результаты</w:t>
            </w:r>
          </w:p>
          <w:p w:rsidR="00CB0F8C" w:rsidRPr="0096795E" w:rsidRDefault="00CB0F8C" w:rsidP="00CB0F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  <w:t>Результаты работы с одаре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учащимися</w:t>
            </w:r>
          </w:p>
          <w:p w:rsidR="00CB0F8C" w:rsidRDefault="00CB0F8C" w:rsidP="00CB0F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  <w:t>Личностные результаты</w:t>
            </w:r>
          </w:p>
        </w:tc>
      </w:tr>
      <w:tr w:rsidR="00CB0F8C" w:rsidTr="00CB0F8C">
        <w:tc>
          <w:tcPr>
            <w:tcW w:w="4785" w:type="dxa"/>
          </w:tcPr>
          <w:p w:rsidR="00CB0F8C" w:rsidRPr="0096795E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III. Блок критериев качества условий обр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зовательной деятельности</w:t>
            </w:r>
          </w:p>
        </w:tc>
        <w:tc>
          <w:tcPr>
            <w:tcW w:w="4786" w:type="dxa"/>
          </w:tcPr>
          <w:p w:rsidR="00CB0F8C" w:rsidRPr="0096795E" w:rsidRDefault="00CB0F8C" w:rsidP="00CB0F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  <w:t>Кадр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 обеспечение</w:t>
            </w:r>
          </w:p>
          <w:p w:rsidR="00CB0F8C" w:rsidRPr="0096795E" w:rsidRDefault="00CB0F8C" w:rsidP="00CB0F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Состояние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учащихся,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печение санитарно-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гигиенических усл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  <w:p w:rsidR="00CB0F8C" w:rsidRPr="0096795E" w:rsidRDefault="00CB0F8C" w:rsidP="00CB0F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риально-техническое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CB0F8C" w:rsidRPr="0096795E" w:rsidRDefault="00CB0F8C" w:rsidP="00CB0F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Информационное обеспечение</w:t>
            </w:r>
          </w:p>
          <w:p w:rsidR="00CB0F8C" w:rsidRPr="0096795E" w:rsidRDefault="00CB0F8C" w:rsidP="00CB0F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  <w:t>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 - экономическое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  <w:p w:rsidR="00CB0F8C" w:rsidRPr="0096795E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безопасных условий организации образовательной деятельн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CB0F8C" w:rsidTr="00CB0F8C">
        <w:tc>
          <w:tcPr>
            <w:tcW w:w="4785" w:type="dxa"/>
          </w:tcPr>
          <w:p w:rsidR="00CB0F8C" w:rsidRPr="0096795E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IV. Блок критериев контекстных показат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4786" w:type="dxa"/>
          </w:tcPr>
          <w:p w:rsidR="00CB0F8C" w:rsidRPr="0096795E" w:rsidRDefault="00CB0F8C" w:rsidP="00CB0F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  <w:t>Контингент потребителей образов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тельных услуг</w:t>
            </w:r>
          </w:p>
          <w:p w:rsidR="00CB0F8C" w:rsidRPr="0096795E" w:rsidRDefault="00CB0F8C" w:rsidP="00CB0F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системы ВСОКО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мационной прозрачности ОО</w:t>
            </w:r>
          </w:p>
          <w:p w:rsidR="00CB0F8C" w:rsidRPr="0096795E" w:rsidRDefault="00CB0F8C" w:rsidP="00CB0F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условий социали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и самореализации учащихся</w:t>
            </w:r>
          </w:p>
          <w:p w:rsidR="00CB0F8C" w:rsidRPr="0096795E" w:rsidRDefault="00CB0F8C" w:rsidP="00CB0F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и инновационная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</w:tr>
    </w:tbl>
    <w:p w:rsidR="0096795E" w:rsidRPr="0096795E" w:rsidRDefault="0096795E" w:rsidP="00CB0F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B0F8C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Самообследование выявило, что Программа мониторинга ВСОКО реализуется в течение года (и</w:t>
      </w:r>
      <w:r w:rsidR="00CB0F8C">
        <w:rPr>
          <w:rFonts w:ascii="Times New Roman" w:hAnsi="Times New Roman" w:cs="Times New Roman"/>
          <w:sz w:val="24"/>
          <w:szCs w:val="24"/>
        </w:rPr>
        <w:t xml:space="preserve">зданы приказы по ее утверждению, </w:t>
      </w:r>
      <w:r w:rsidRPr="0096795E">
        <w:rPr>
          <w:rFonts w:ascii="Times New Roman" w:hAnsi="Times New Roman" w:cs="Times New Roman"/>
          <w:sz w:val="24"/>
          <w:szCs w:val="24"/>
        </w:rPr>
        <w:t>распределены ответственные за реал</w:t>
      </w:r>
      <w:r w:rsidRPr="0096795E">
        <w:rPr>
          <w:rFonts w:ascii="Times New Roman" w:hAnsi="Times New Roman" w:cs="Times New Roman"/>
          <w:sz w:val="24"/>
          <w:szCs w:val="24"/>
        </w:rPr>
        <w:t>и</w:t>
      </w:r>
      <w:r w:rsidRPr="0096795E">
        <w:rPr>
          <w:rFonts w:ascii="Times New Roman" w:hAnsi="Times New Roman" w:cs="Times New Roman"/>
          <w:sz w:val="24"/>
          <w:szCs w:val="24"/>
        </w:rPr>
        <w:t>зацию направлений ВСОКО, приказы по результатам работы).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 xml:space="preserve"> Приказом установлена об</w:t>
      </w:r>
      <w:r w:rsidRPr="0096795E">
        <w:rPr>
          <w:rFonts w:ascii="Times New Roman" w:hAnsi="Times New Roman" w:cs="Times New Roman"/>
          <w:sz w:val="24"/>
          <w:szCs w:val="24"/>
        </w:rPr>
        <w:t>я</w:t>
      </w:r>
      <w:r w:rsidRPr="0096795E">
        <w:rPr>
          <w:rFonts w:ascii="Times New Roman" w:hAnsi="Times New Roman" w:cs="Times New Roman"/>
          <w:sz w:val="24"/>
          <w:szCs w:val="24"/>
        </w:rPr>
        <w:t>занность: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 xml:space="preserve">осуществлять своевременное заполнение </w:t>
      </w:r>
      <w:proofErr w:type="gramStart"/>
      <w:r w:rsidRPr="0096795E">
        <w:rPr>
          <w:rFonts w:ascii="Times New Roman" w:hAnsi="Times New Roman" w:cs="Times New Roman"/>
          <w:sz w:val="24"/>
          <w:szCs w:val="24"/>
        </w:rPr>
        <w:t>мониторинга Внутренней системы оценки качества образования</w:t>
      </w:r>
      <w:proofErr w:type="gramEnd"/>
      <w:r w:rsidRPr="0096795E">
        <w:rPr>
          <w:rFonts w:ascii="Times New Roman" w:hAnsi="Times New Roman" w:cs="Times New Roman"/>
          <w:sz w:val="24"/>
          <w:szCs w:val="24"/>
        </w:rPr>
        <w:t xml:space="preserve"> МКОУ «</w:t>
      </w:r>
      <w:r w:rsidR="00CB0F8C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96795E">
        <w:rPr>
          <w:rFonts w:ascii="Times New Roman" w:hAnsi="Times New Roman" w:cs="Times New Roman"/>
          <w:sz w:val="24"/>
          <w:szCs w:val="24"/>
        </w:rPr>
        <w:t>СОШ» в течение учебного года;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включать, выявленные в процессе мониторинга ВСОКО проблемы образов</w:t>
      </w:r>
      <w:r w:rsidRPr="0096795E">
        <w:rPr>
          <w:rFonts w:ascii="Times New Roman" w:hAnsi="Times New Roman" w:cs="Times New Roman"/>
          <w:sz w:val="24"/>
          <w:szCs w:val="24"/>
        </w:rPr>
        <w:t>а</w:t>
      </w:r>
      <w:r w:rsidRPr="0096795E">
        <w:rPr>
          <w:rFonts w:ascii="Times New Roman" w:hAnsi="Times New Roman" w:cs="Times New Roman"/>
          <w:sz w:val="24"/>
          <w:szCs w:val="24"/>
        </w:rPr>
        <w:t>тельной деятельности, в план внутришкольного контроля качества образовательной де</w:t>
      </w:r>
      <w:r w:rsidRPr="0096795E">
        <w:rPr>
          <w:rFonts w:ascii="Times New Roman" w:hAnsi="Times New Roman" w:cs="Times New Roman"/>
          <w:sz w:val="24"/>
          <w:szCs w:val="24"/>
        </w:rPr>
        <w:t>я</w:t>
      </w:r>
      <w:r w:rsidRPr="0096795E">
        <w:rPr>
          <w:rFonts w:ascii="Times New Roman" w:hAnsi="Times New Roman" w:cs="Times New Roman"/>
          <w:sz w:val="24"/>
          <w:szCs w:val="24"/>
        </w:rPr>
        <w:t>тельности на текущий и новый учебный год;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отражать в проблемно-ориентированном анализе работы за прошедший учебный год, выявленные в процессе мониторинга ВСОКО проблемы образовательной деятельности.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95E">
        <w:rPr>
          <w:rFonts w:ascii="Times New Roman" w:hAnsi="Times New Roman" w:cs="Times New Roman"/>
          <w:sz w:val="24"/>
          <w:szCs w:val="24"/>
        </w:rPr>
        <w:t>В целях контроля доступности образования и оперативной работы по мониторингу контингента школы разработана сводная таблица учёта контингента обучающихся, св</w:t>
      </w:r>
      <w:r w:rsidRPr="0096795E">
        <w:rPr>
          <w:rFonts w:ascii="Times New Roman" w:hAnsi="Times New Roman" w:cs="Times New Roman"/>
          <w:sz w:val="24"/>
          <w:szCs w:val="24"/>
        </w:rPr>
        <w:t>я</w:t>
      </w:r>
      <w:r w:rsidRPr="0096795E">
        <w:rPr>
          <w:rFonts w:ascii="Times New Roman" w:hAnsi="Times New Roman" w:cs="Times New Roman"/>
          <w:sz w:val="24"/>
          <w:szCs w:val="24"/>
        </w:rPr>
        <w:t>занная с таблицами результатов ВСОКО.</w:t>
      </w:r>
      <w:proofErr w:type="gramEnd"/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В целях системного накопления, хранения, анализа и предъявления информации ВСОКО разработаны сводные таблицы и информационные базы.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Информационные базы расположены в облачном хранилище и заполняется путём внесения информации учителями-предметниками, классными руководителями по итогам участия в мероприятиях в формы, расположенные в информационной базе школы.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Информационная база является хранилищем систематизированной информации по следующим направлениям;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Участие обучающихся в конкурсах, фестивалях, олимпиадах, проектах;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Повышение про</w:t>
      </w:r>
      <w:r w:rsidR="005C686D">
        <w:rPr>
          <w:rFonts w:ascii="Times New Roman" w:hAnsi="Times New Roman" w:cs="Times New Roman"/>
          <w:sz w:val="24"/>
          <w:szCs w:val="24"/>
        </w:rPr>
        <w:t>фессионального мастерства педаг</w:t>
      </w:r>
      <w:r w:rsidRPr="0096795E">
        <w:rPr>
          <w:rFonts w:ascii="Times New Roman" w:hAnsi="Times New Roman" w:cs="Times New Roman"/>
          <w:sz w:val="24"/>
          <w:szCs w:val="24"/>
        </w:rPr>
        <w:t>огов;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Обобщение и распространение опыта работы педагогов;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Публикации опыта работы педагогов;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Экспертная деятельность педагогов;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Организация мероприятий педагогическими работниками;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Участие педагогов в профессиональных конкурсах.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Накопление информации в информационной базе происходит в течение года. Успешное функционирование информационной базы учёта индивидуальных достижений учащихся и педагогических работников подтверждается: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сокращением времени на выполнение разнообразных отчётов по методич</w:t>
      </w:r>
      <w:r w:rsidRPr="0096795E">
        <w:rPr>
          <w:rFonts w:ascii="Times New Roman" w:hAnsi="Times New Roman" w:cs="Times New Roman"/>
          <w:sz w:val="24"/>
          <w:szCs w:val="24"/>
        </w:rPr>
        <w:t>е</w:t>
      </w:r>
      <w:r w:rsidRPr="0096795E">
        <w:rPr>
          <w:rFonts w:ascii="Times New Roman" w:hAnsi="Times New Roman" w:cs="Times New Roman"/>
          <w:sz w:val="24"/>
          <w:szCs w:val="24"/>
        </w:rPr>
        <w:t>ской и воспитательной работе, проведение самообследования, подготовку педагогов к процедуре аттестации;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-удобством демонстрации индивидуальных достижений учащихся родителям;</w:t>
      </w:r>
    </w:p>
    <w:p w:rsidR="0096795E" w:rsidRPr="0096795E" w:rsidRDefault="0096795E" w:rsidP="00CB0F8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В соответствии с требованиями ФГОС в целях оценки уровня достижения мет</w:t>
      </w:r>
      <w:r w:rsidRPr="0096795E">
        <w:rPr>
          <w:rFonts w:ascii="Times New Roman" w:hAnsi="Times New Roman" w:cs="Times New Roman"/>
          <w:sz w:val="24"/>
          <w:szCs w:val="24"/>
        </w:rPr>
        <w:t>а</w:t>
      </w:r>
      <w:r w:rsidRPr="0096795E">
        <w:rPr>
          <w:rFonts w:ascii="Times New Roman" w:hAnsi="Times New Roman" w:cs="Times New Roman"/>
          <w:sz w:val="24"/>
          <w:szCs w:val="24"/>
        </w:rPr>
        <w:t>предметных результатов ООП разработан комплект диагностических карт для учащихся 1-9 классов и сводных таблиц в программе ЕХСЕЬ, которые автоматически оп</w:t>
      </w:r>
      <w:r w:rsidR="00CB0F8C">
        <w:rPr>
          <w:rFonts w:ascii="Times New Roman" w:hAnsi="Times New Roman" w:cs="Times New Roman"/>
          <w:sz w:val="24"/>
          <w:szCs w:val="24"/>
        </w:rPr>
        <w:t>ределяют уровень сформированности УУД.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В целях контроля качества предметной обучающей деятельности педагогов, а именно качества планирования и организации уроков по предмету в соответствии с с</w:t>
      </w:r>
      <w:r w:rsidRPr="0096795E">
        <w:rPr>
          <w:rFonts w:ascii="Times New Roman" w:hAnsi="Times New Roman" w:cs="Times New Roman"/>
          <w:sz w:val="24"/>
          <w:szCs w:val="24"/>
        </w:rPr>
        <w:t>и</w:t>
      </w:r>
      <w:r w:rsidRPr="0096795E">
        <w:rPr>
          <w:rFonts w:ascii="Times New Roman" w:hAnsi="Times New Roman" w:cs="Times New Roman"/>
          <w:sz w:val="24"/>
          <w:szCs w:val="24"/>
        </w:rPr>
        <w:t>стемно-деятельностным подходом ФГОС разработан оценочный лист учебного зан</w:t>
      </w:r>
      <w:r w:rsidRPr="0096795E">
        <w:rPr>
          <w:rFonts w:ascii="Times New Roman" w:hAnsi="Times New Roman" w:cs="Times New Roman"/>
          <w:sz w:val="24"/>
          <w:szCs w:val="24"/>
        </w:rPr>
        <w:t>я</w:t>
      </w:r>
      <w:r w:rsidRPr="0096795E">
        <w:rPr>
          <w:rFonts w:ascii="Times New Roman" w:hAnsi="Times New Roman" w:cs="Times New Roman"/>
          <w:sz w:val="24"/>
          <w:szCs w:val="24"/>
        </w:rPr>
        <w:t>тия/урока в соответствии с концепцией ФГОС. Данный оценочный лист помогает учителю грамотно спроектировать и проанализировать урок, руководителю МС и администрации школы определять качество обучающей предметной деятельности учителя. Ведение так</w:t>
      </w:r>
      <w:r w:rsidRPr="0096795E">
        <w:rPr>
          <w:rFonts w:ascii="Times New Roman" w:hAnsi="Times New Roman" w:cs="Times New Roman"/>
          <w:sz w:val="24"/>
          <w:szCs w:val="24"/>
        </w:rPr>
        <w:t>о</w:t>
      </w:r>
      <w:r w:rsidRPr="0096795E">
        <w:rPr>
          <w:rFonts w:ascii="Times New Roman" w:hAnsi="Times New Roman" w:cs="Times New Roman"/>
          <w:sz w:val="24"/>
          <w:szCs w:val="24"/>
        </w:rPr>
        <w:t>го мониторинга позволяет выстраивать работу на основе выявленных проблем в работе педагогического коллектива. Таким образом, все учителя школы работают по единым критериям, что позволяет повышать качество образовательной деятельности.</w:t>
      </w:r>
    </w:p>
    <w:p w:rsid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Оценка функционирования ВСОКО дана через оценку следующих критериев:</w:t>
      </w:r>
    </w:p>
    <w:p w:rsidR="005C686D" w:rsidRDefault="005C686D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0F8C" w:rsidTr="00CB0F8C">
        <w:tc>
          <w:tcPr>
            <w:tcW w:w="4785" w:type="dxa"/>
          </w:tcPr>
          <w:p w:rsidR="00CB0F8C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786" w:type="dxa"/>
          </w:tcPr>
          <w:p w:rsidR="00CB0F8C" w:rsidRPr="0096795E" w:rsidRDefault="00CB0F8C" w:rsidP="00CB0F8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CB0F8C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F8C" w:rsidTr="00CB0F8C">
        <w:tc>
          <w:tcPr>
            <w:tcW w:w="4785" w:type="dxa"/>
          </w:tcPr>
          <w:p w:rsidR="00CB0F8C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низационная структура и состав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 xml:space="preserve"> ВС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КО в ОО, наличие всех направлений обр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зовательной деятельности</w:t>
            </w:r>
          </w:p>
        </w:tc>
        <w:tc>
          <w:tcPr>
            <w:tcW w:w="4786" w:type="dxa"/>
          </w:tcPr>
          <w:p w:rsidR="00CB0F8C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B0F8C" w:rsidTr="00CB0F8C">
        <w:tc>
          <w:tcPr>
            <w:tcW w:w="4785" w:type="dxa"/>
          </w:tcPr>
          <w:p w:rsidR="00CB0F8C" w:rsidRPr="0096795E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Цели и задачи ВСОКО и их реализация за отчетный период</w:t>
            </w:r>
          </w:p>
        </w:tc>
        <w:tc>
          <w:tcPr>
            <w:tcW w:w="4786" w:type="dxa"/>
          </w:tcPr>
          <w:p w:rsidR="00CB0F8C" w:rsidRPr="0096795E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реализованы</w:t>
            </w:r>
          </w:p>
        </w:tc>
      </w:tr>
      <w:tr w:rsidR="00CB0F8C" w:rsidTr="00CB0F8C">
        <w:tc>
          <w:tcPr>
            <w:tcW w:w="4785" w:type="dxa"/>
          </w:tcPr>
          <w:p w:rsidR="00CB0F8C" w:rsidRPr="0096795E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плана работы организации по обеспечению функционирования ВС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КО и Программы ВСОКО</w:t>
            </w:r>
          </w:p>
        </w:tc>
        <w:tc>
          <w:tcPr>
            <w:tcW w:w="4786" w:type="dxa"/>
          </w:tcPr>
          <w:p w:rsidR="00CB0F8C" w:rsidRPr="0096795E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B0F8C" w:rsidTr="00CB0F8C">
        <w:tc>
          <w:tcPr>
            <w:tcW w:w="4785" w:type="dxa"/>
          </w:tcPr>
          <w:p w:rsidR="00CB0F8C" w:rsidRPr="0096795E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Оптимальность распределения управленч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ских полномочий для реализации ВС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4786" w:type="dxa"/>
          </w:tcPr>
          <w:p w:rsidR="00CB0F8C" w:rsidRPr="0096795E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B0F8C" w:rsidTr="00CB0F8C">
        <w:tc>
          <w:tcPr>
            <w:tcW w:w="4785" w:type="dxa"/>
          </w:tcPr>
          <w:p w:rsidR="00CB0F8C" w:rsidRPr="0096795E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Наличие обратной связи в системе ВСОКО на всех этапах функционирования</w:t>
            </w:r>
          </w:p>
        </w:tc>
        <w:tc>
          <w:tcPr>
            <w:tcW w:w="4786" w:type="dxa"/>
          </w:tcPr>
          <w:p w:rsidR="00CB0F8C" w:rsidRPr="0096795E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B0F8C" w:rsidTr="00CB0F8C">
        <w:tc>
          <w:tcPr>
            <w:tcW w:w="4785" w:type="dxa"/>
          </w:tcPr>
          <w:p w:rsidR="00CB0F8C" w:rsidRPr="0096795E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Технологичность, информативность и оп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ративность реализации ВСОКО</w:t>
            </w:r>
          </w:p>
        </w:tc>
        <w:tc>
          <w:tcPr>
            <w:tcW w:w="4786" w:type="dxa"/>
          </w:tcPr>
          <w:p w:rsidR="00CB0F8C" w:rsidRPr="0096795E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ветствует</w:t>
            </w:r>
          </w:p>
        </w:tc>
      </w:tr>
      <w:tr w:rsidR="00CB0F8C" w:rsidTr="00CB0F8C">
        <w:tc>
          <w:tcPr>
            <w:tcW w:w="4785" w:type="dxa"/>
          </w:tcPr>
          <w:p w:rsidR="00CB0F8C" w:rsidRPr="0096795E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Объективность и действенность результ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тов анализа</w:t>
            </w:r>
          </w:p>
        </w:tc>
        <w:tc>
          <w:tcPr>
            <w:tcW w:w="4786" w:type="dxa"/>
          </w:tcPr>
          <w:p w:rsidR="00CB0F8C" w:rsidRPr="0096795E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B0F8C" w:rsidTr="00CB0F8C">
        <w:tc>
          <w:tcPr>
            <w:tcW w:w="4785" w:type="dxa"/>
          </w:tcPr>
          <w:p w:rsidR="00CB0F8C" w:rsidRPr="0096795E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Основные управленческие решения, прин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тые на основании результатов ВСОКО, обеспечивающих высокий уровень и непр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рывное совершенствование качества обр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ния в ОО</w:t>
            </w:r>
          </w:p>
        </w:tc>
        <w:tc>
          <w:tcPr>
            <w:tcW w:w="4786" w:type="dxa"/>
          </w:tcPr>
          <w:p w:rsidR="00CB0F8C" w:rsidRPr="0096795E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B0F8C" w:rsidTr="00CB0F8C">
        <w:tc>
          <w:tcPr>
            <w:tcW w:w="4785" w:type="dxa"/>
          </w:tcPr>
          <w:p w:rsidR="00CB0F8C" w:rsidRPr="0096795E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процесса реализации ВСОКО</w:t>
            </w:r>
          </w:p>
        </w:tc>
        <w:tc>
          <w:tcPr>
            <w:tcW w:w="4786" w:type="dxa"/>
          </w:tcPr>
          <w:p w:rsidR="00CB0F8C" w:rsidRPr="0096795E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B0F8C" w:rsidTr="00CB0F8C">
        <w:tc>
          <w:tcPr>
            <w:tcW w:w="4785" w:type="dxa"/>
          </w:tcPr>
          <w:p w:rsidR="00CB0F8C" w:rsidRPr="0096795E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Качество ВСОКО как инструмента план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рования и прогнозирования</w:t>
            </w:r>
          </w:p>
        </w:tc>
        <w:tc>
          <w:tcPr>
            <w:tcW w:w="4786" w:type="dxa"/>
          </w:tcPr>
          <w:p w:rsidR="00CB0F8C" w:rsidRPr="0096795E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ветствует</w:t>
            </w:r>
          </w:p>
        </w:tc>
      </w:tr>
    </w:tbl>
    <w:p w:rsidR="00CB0F8C" w:rsidRDefault="00CB0F8C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Выстроенная система оценки качества образования позволяет: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объективно устанавливать степень достижения планируемых результатов освоения основных образовательных программ и соответствие имеющегося качества об</w:t>
      </w:r>
      <w:r w:rsidRPr="0096795E">
        <w:rPr>
          <w:rFonts w:ascii="Times New Roman" w:hAnsi="Times New Roman" w:cs="Times New Roman"/>
          <w:sz w:val="24"/>
          <w:szCs w:val="24"/>
        </w:rPr>
        <w:t>у</w:t>
      </w:r>
      <w:r w:rsidRPr="0096795E">
        <w:rPr>
          <w:rFonts w:ascii="Times New Roman" w:hAnsi="Times New Roman" w:cs="Times New Roman"/>
          <w:sz w:val="24"/>
          <w:szCs w:val="24"/>
        </w:rPr>
        <w:t>чения требованиям ФГОС общего образования и потребностям физического лица, в инт</w:t>
      </w:r>
      <w:r w:rsidRPr="0096795E">
        <w:rPr>
          <w:rFonts w:ascii="Times New Roman" w:hAnsi="Times New Roman" w:cs="Times New Roman"/>
          <w:sz w:val="24"/>
          <w:szCs w:val="24"/>
        </w:rPr>
        <w:t>е</w:t>
      </w:r>
      <w:r w:rsidRPr="0096795E">
        <w:rPr>
          <w:rFonts w:ascii="Times New Roman" w:hAnsi="Times New Roman" w:cs="Times New Roman"/>
          <w:sz w:val="24"/>
          <w:szCs w:val="24"/>
        </w:rPr>
        <w:t>ресах которого осуществляется образовательная деятельность;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информировать субъектов образовательных отношений о результатах обр</w:t>
      </w:r>
      <w:r w:rsidRPr="0096795E">
        <w:rPr>
          <w:rFonts w:ascii="Times New Roman" w:hAnsi="Times New Roman" w:cs="Times New Roman"/>
          <w:sz w:val="24"/>
          <w:szCs w:val="24"/>
        </w:rPr>
        <w:t>а</w:t>
      </w:r>
      <w:r w:rsidRPr="0096795E">
        <w:rPr>
          <w:rFonts w:ascii="Times New Roman" w:hAnsi="Times New Roman" w:cs="Times New Roman"/>
          <w:sz w:val="24"/>
          <w:szCs w:val="24"/>
        </w:rPr>
        <w:t>зовательной деятельности;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оперативно управлять школой и обеспечивать определение основных направлений развития ОО;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формировать рефлексивную культуру, самоанализ и самооценку участников образовательных отношений;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стимулировать деятельность педагогических работников по оптимизации образовательной деятельности.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обеспечивать развитие и конкурентоспособность школы в образовательном пространстве.</w:t>
      </w:r>
    </w:p>
    <w:p w:rsidR="00CB0F8C" w:rsidRDefault="00CB0F8C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II.</w:t>
      </w:r>
      <w:r w:rsidRPr="0096795E">
        <w:rPr>
          <w:rFonts w:ascii="Times New Roman" w:hAnsi="Times New Roman" w:cs="Times New Roman"/>
          <w:sz w:val="24"/>
          <w:szCs w:val="24"/>
        </w:rPr>
        <w:tab/>
        <w:t>Показатели деятельности общеобразовательной организации, подлежащей самообследованию</w:t>
      </w:r>
    </w:p>
    <w:p w:rsidR="00CB0F8C" w:rsidRDefault="00CB0F8C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754"/>
        <w:gridCol w:w="1755"/>
      </w:tblGrid>
      <w:tr w:rsidR="00CB0F8C" w:rsidTr="00253F5B">
        <w:tc>
          <w:tcPr>
            <w:tcW w:w="675" w:type="dxa"/>
          </w:tcPr>
          <w:p w:rsidR="00CB0F8C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</w:tcPr>
          <w:p w:rsidR="00CB0F8C" w:rsidRDefault="00CB0F8C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509" w:type="dxa"/>
            <w:gridSpan w:val="2"/>
          </w:tcPr>
          <w:p w:rsidR="00CB0F8C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</w:tr>
      <w:tr w:rsidR="00253F5B" w:rsidTr="00253F5B">
        <w:tc>
          <w:tcPr>
            <w:tcW w:w="9571" w:type="dxa"/>
            <w:gridSpan w:val="4"/>
          </w:tcPr>
          <w:p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1. Образовательная деятельность</w:t>
            </w:r>
          </w:p>
        </w:tc>
      </w:tr>
      <w:tr w:rsidR="00CB0F8C" w:rsidTr="00CB0F8C">
        <w:tc>
          <w:tcPr>
            <w:tcW w:w="675" w:type="dxa"/>
          </w:tcPr>
          <w:p w:rsidR="00CB0F8C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7" w:type="dxa"/>
          </w:tcPr>
          <w:p w:rsidR="00CB0F8C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54" w:type="dxa"/>
          </w:tcPr>
          <w:p w:rsidR="00CB0F8C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55" w:type="dxa"/>
          </w:tcPr>
          <w:p w:rsidR="00CB0F8C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B0F8C" w:rsidTr="00CB0F8C">
        <w:tc>
          <w:tcPr>
            <w:tcW w:w="675" w:type="dxa"/>
          </w:tcPr>
          <w:p w:rsidR="00CB0F8C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87" w:type="dxa"/>
          </w:tcPr>
          <w:p w:rsidR="00CB0F8C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грамме начального общего образования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  <w:t>человек</w:t>
            </w:r>
          </w:p>
        </w:tc>
        <w:tc>
          <w:tcPr>
            <w:tcW w:w="1754" w:type="dxa"/>
          </w:tcPr>
          <w:p w:rsidR="00CB0F8C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55" w:type="dxa"/>
          </w:tcPr>
          <w:p w:rsidR="00CB0F8C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53F5B" w:rsidTr="00CB0F8C">
        <w:tc>
          <w:tcPr>
            <w:tcW w:w="675" w:type="dxa"/>
          </w:tcPr>
          <w:p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87" w:type="dxa"/>
          </w:tcPr>
          <w:p w:rsidR="00253F5B" w:rsidRPr="0096795E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грамме основного общего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54" w:type="dxa"/>
          </w:tcPr>
          <w:p w:rsidR="00253F5B" w:rsidRDefault="00253F5B">
            <w:r w:rsidRPr="00E414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55" w:type="dxa"/>
          </w:tcPr>
          <w:p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53F5B" w:rsidTr="00CB0F8C">
        <w:tc>
          <w:tcPr>
            <w:tcW w:w="675" w:type="dxa"/>
          </w:tcPr>
          <w:p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87" w:type="dxa"/>
          </w:tcPr>
          <w:p w:rsidR="00253F5B" w:rsidRPr="0096795E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грамме среднего общего о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754" w:type="dxa"/>
          </w:tcPr>
          <w:p w:rsidR="00253F5B" w:rsidRDefault="00253F5B">
            <w:r w:rsidRPr="00E414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55" w:type="dxa"/>
          </w:tcPr>
          <w:p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3F5B" w:rsidTr="00CB0F8C">
        <w:tc>
          <w:tcPr>
            <w:tcW w:w="675" w:type="dxa"/>
          </w:tcPr>
          <w:p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87" w:type="dxa"/>
          </w:tcPr>
          <w:p w:rsidR="00253F5B" w:rsidRPr="0096795E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ся, успевающих на "4" и "5” по результатам пр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межуточной аттестации, в общей численности учащихся</w:t>
            </w:r>
          </w:p>
        </w:tc>
        <w:tc>
          <w:tcPr>
            <w:tcW w:w="1754" w:type="dxa"/>
          </w:tcPr>
          <w:p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755" w:type="dxa"/>
          </w:tcPr>
          <w:p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17/29,3</w:t>
            </w:r>
          </w:p>
        </w:tc>
      </w:tr>
      <w:tr w:rsidR="00253F5B" w:rsidTr="00CB0F8C">
        <w:tc>
          <w:tcPr>
            <w:tcW w:w="675" w:type="dxa"/>
          </w:tcPr>
          <w:p w:rsidR="00253F5B" w:rsidRPr="0096795E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387" w:type="dxa"/>
          </w:tcPr>
          <w:p w:rsidR="00253F5B" w:rsidRPr="0096795E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ции выпускн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иков 9 класса по русскому языку 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(по 5-бальной оценке)</w:t>
            </w:r>
          </w:p>
        </w:tc>
        <w:tc>
          <w:tcPr>
            <w:tcW w:w="1754" w:type="dxa"/>
          </w:tcPr>
          <w:p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55" w:type="dxa"/>
          </w:tcPr>
          <w:p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5B" w:rsidTr="00CB0F8C">
        <w:tc>
          <w:tcPr>
            <w:tcW w:w="675" w:type="dxa"/>
          </w:tcPr>
          <w:p w:rsidR="00253F5B" w:rsidRPr="0096795E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87" w:type="dxa"/>
          </w:tcPr>
          <w:p w:rsidR="00253F5B" w:rsidRPr="0096795E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ции выпускников 9 класса по математике (по 5-бальной оценке)</w:t>
            </w:r>
          </w:p>
        </w:tc>
        <w:tc>
          <w:tcPr>
            <w:tcW w:w="1754" w:type="dxa"/>
          </w:tcPr>
          <w:p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  <w:tc>
          <w:tcPr>
            <w:tcW w:w="1755" w:type="dxa"/>
          </w:tcPr>
          <w:p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F5B" w:rsidTr="00CB0F8C">
        <w:tc>
          <w:tcPr>
            <w:tcW w:w="675" w:type="dxa"/>
          </w:tcPr>
          <w:p w:rsidR="00253F5B" w:rsidRPr="0096795E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387" w:type="dxa"/>
          </w:tcPr>
          <w:p w:rsidR="00253F5B" w:rsidRPr="0096795E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ников 9 класса, получивших неудовлетворител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ные результаты на государственной итоговой а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 xml:space="preserve">тестации по русскому языку, </w:t>
            </w:r>
            <w:proofErr w:type="gramStart"/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в обшей</w:t>
            </w:r>
            <w:proofErr w:type="gramEnd"/>
            <w:r w:rsidRPr="0096795E">
              <w:rPr>
                <w:rFonts w:ascii="Times New Roman" w:hAnsi="Times New Roman" w:cs="Times New Roman"/>
                <w:sz w:val="24"/>
                <w:szCs w:val="24"/>
              </w:rPr>
              <w:t xml:space="preserve"> численн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сти выпускников 9 класса</w:t>
            </w:r>
          </w:p>
        </w:tc>
        <w:tc>
          <w:tcPr>
            <w:tcW w:w="1754" w:type="dxa"/>
          </w:tcPr>
          <w:p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53F5B" w:rsidTr="00CB0F8C">
        <w:tc>
          <w:tcPr>
            <w:tcW w:w="675" w:type="dxa"/>
          </w:tcPr>
          <w:p w:rsidR="00253F5B" w:rsidRPr="0096795E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87" w:type="dxa"/>
          </w:tcPr>
          <w:p w:rsidR="00253F5B" w:rsidRPr="0096795E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ников 9 класса, получивших неудовлетворител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ные результаты на государственной итоговой а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тестации по математ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ке, в общей численности выпускников 9 класса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54" w:type="dxa"/>
          </w:tcPr>
          <w:p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53F5B" w:rsidTr="00CB0F8C">
        <w:tc>
          <w:tcPr>
            <w:tcW w:w="675" w:type="dxa"/>
          </w:tcPr>
          <w:p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53F5B" w:rsidRPr="0096795E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ников 9 класса, не получивших аттестаты об о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новном общем образовании, в общей численности выпускников 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54" w:type="dxa"/>
          </w:tcPr>
          <w:p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53F5B" w:rsidTr="00CB0F8C">
        <w:tc>
          <w:tcPr>
            <w:tcW w:w="675" w:type="dxa"/>
          </w:tcPr>
          <w:p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53F5B" w:rsidRPr="0096795E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ников 9 класса, получивших аттестаты об осно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ном общем образовании с отличием, в общей численности выпускн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ков 9 класса</w:t>
            </w:r>
          </w:p>
        </w:tc>
        <w:tc>
          <w:tcPr>
            <w:tcW w:w="1754" w:type="dxa"/>
          </w:tcPr>
          <w:p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53F5B" w:rsidTr="00CB0F8C">
        <w:tc>
          <w:tcPr>
            <w:tcW w:w="675" w:type="dxa"/>
          </w:tcPr>
          <w:p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53F5B" w:rsidRPr="0096795E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ся, принявших участие в различных олимпиадах, смотрах, конкурсах, в общей численности уч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  <w:t>чел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1754" w:type="dxa"/>
          </w:tcPr>
          <w:p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39/67,2</w:t>
            </w:r>
          </w:p>
        </w:tc>
      </w:tr>
      <w:tr w:rsidR="00253F5B" w:rsidTr="00CB0F8C">
        <w:tc>
          <w:tcPr>
            <w:tcW w:w="675" w:type="dxa"/>
          </w:tcPr>
          <w:p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53F5B" w:rsidRPr="0096795E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ся-победителей и призеров олимпиад, смотров, конкурсов, в общей численности учащихся, в том числе</w:t>
            </w:r>
          </w:p>
        </w:tc>
        <w:tc>
          <w:tcPr>
            <w:tcW w:w="1754" w:type="dxa"/>
          </w:tcPr>
          <w:p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9/15,5</w:t>
            </w:r>
          </w:p>
        </w:tc>
      </w:tr>
      <w:tr w:rsidR="00253F5B" w:rsidTr="00CB0F8C">
        <w:tc>
          <w:tcPr>
            <w:tcW w:w="675" w:type="dxa"/>
          </w:tcPr>
          <w:p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53F5B" w:rsidRPr="0096795E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754" w:type="dxa"/>
          </w:tcPr>
          <w:p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0120">
              <w:rPr>
                <w:rFonts w:ascii="Times New Roman" w:hAnsi="Times New Roman" w:cs="Times New Roman"/>
                <w:sz w:val="24"/>
                <w:szCs w:val="24"/>
              </w:rPr>
              <w:t>/3,5</w:t>
            </w:r>
          </w:p>
        </w:tc>
      </w:tr>
      <w:tr w:rsidR="00253F5B" w:rsidTr="00CB0F8C">
        <w:tc>
          <w:tcPr>
            <w:tcW w:w="675" w:type="dxa"/>
          </w:tcPr>
          <w:p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53F5B" w:rsidRPr="0096795E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754" w:type="dxa"/>
          </w:tcPr>
          <w:p w:rsidR="00253F5B" w:rsidRDefault="00253F5B">
            <w:r w:rsidRPr="0027771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0120">
              <w:rPr>
                <w:rFonts w:ascii="Times New Roman" w:hAnsi="Times New Roman" w:cs="Times New Roman"/>
                <w:sz w:val="24"/>
                <w:szCs w:val="24"/>
              </w:rPr>
              <w:t>/10,3</w:t>
            </w:r>
          </w:p>
        </w:tc>
      </w:tr>
      <w:tr w:rsidR="00253F5B" w:rsidTr="00CB0F8C">
        <w:tc>
          <w:tcPr>
            <w:tcW w:w="675" w:type="dxa"/>
          </w:tcPr>
          <w:p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53F5B" w:rsidRPr="0096795E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754" w:type="dxa"/>
          </w:tcPr>
          <w:p w:rsidR="00253F5B" w:rsidRDefault="00253F5B">
            <w:r w:rsidRPr="0027771E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:rsidR="00253F5B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253F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3F5B" w:rsidTr="00CB0F8C">
        <w:tc>
          <w:tcPr>
            <w:tcW w:w="675" w:type="dxa"/>
          </w:tcPr>
          <w:p w:rsidR="00253F5B" w:rsidRDefault="00253F5B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53F5B" w:rsidRPr="0096795E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ся, получающих образование с углубленным из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чением отдельных учебных предметов, в общей численности уч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754" w:type="dxa"/>
          </w:tcPr>
          <w:p w:rsidR="00253F5B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:rsidR="00253F5B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40120" w:rsidTr="00CB0F8C">
        <w:tc>
          <w:tcPr>
            <w:tcW w:w="675" w:type="dxa"/>
          </w:tcPr>
          <w:p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120" w:rsidRPr="0096795E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ся, получающих образование в рамках профил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ного обучения, в общей численности учащихся</w:t>
            </w:r>
          </w:p>
        </w:tc>
        <w:tc>
          <w:tcPr>
            <w:tcW w:w="1754" w:type="dxa"/>
          </w:tcPr>
          <w:p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40120" w:rsidTr="00CB0F8C">
        <w:tc>
          <w:tcPr>
            <w:tcW w:w="675" w:type="dxa"/>
          </w:tcPr>
          <w:p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120" w:rsidRPr="0096795E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щихся с применением дистанционных образов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тельных технологий, электронного обучения, в общей численности учащихся</w:t>
            </w:r>
          </w:p>
        </w:tc>
        <w:tc>
          <w:tcPr>
            <w:tcW w:w="1754" w:type="dxa"/>
          </w:tcPr>
          <w:p w:rsidR="00840120" w:rsidRDefault="00840120">
            <w:r w:rsidRPr="00A477A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40120" w:rsidTr="00CB0F8C">
        <w:tc>
          <w:tcPr>
            <w:tcW w:w="675" w:type="dxa"/>
          </w:tcPr>
          <w:p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120" w:rsidRPr="0096795E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ся в рамках сетевой формы реализации образов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тельных программ, в общей численности учащи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754" w:type="dxa"/>
          </w:tcPr>
          <w:p w:rsidR="00840120" w:rsidRDefault="00840120">
            <w:r w:rsidRPr="00A47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755" w:type="dxa"/>
          </w:tcPr>
          <w:p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40120" w:rsidTr="00CB0F8C">
        <w:tc>
          <w:tcPr>
            <w:tcW w:w="675" w:type="dxa"/>
          </w:tcPr>
          <w:p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120" w:rsidRPr="0096795E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54" w:type="dxa"/>
          </w:tcPr>
          <w:p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55" w:type="dxa"/>
          </w:tcPr>
          <w:p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0120" w:rsidTr="00CB0F8C">
        <w:tc>
          <w:tcPr>
            <w:tcW w:w="675" w:type="dxa"/>
          </w:tcPr>
          <w:p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120" w:rsidRPr="0096795E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гических работников, имеющих высшее образ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 xml:space="preserve">вание, </w:t>
            </w:r>
            <w:proofErr w:type="gramStart"/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в обшей</w:t>
            </w:r>
            <w:proofErr w:type="gramEnd"/>
            <w:r w:rsidRPr="0096795E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педагогических р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1754" w:type="dxa"/>
          </w:tcPr>
          <w:p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6/50</w:t>
            </w:r>
          </w:p>
        </w:tc>
      </w:tr>
      <w:tr w:rsidR="00840120" w:rsidTr="00CB0F8C">
        <w:tc>
          <w:tcPr>
            <w:tcW w:w="675" w:type="dxa"/>
          </w:tcPr>
          <w:p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120" w:rsidRPr="0096795E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гических работников, имеющих высшее образ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вание педагогической направленности (профиля), в общей численн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сти педагогических работников</w:t>
            </w:r>
          </w:p>
        </w:tc>
        <w:tc>
          <w:tcPr>
            <w:tcW w:w="1754" w:type="dxa"/>
          </w:tcPr>
          <w:p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6/50</w:t>
            </w:r>
          </w:p>
        </w:tc>
      </w:tr>
      <w:tr w:rsidR="00840120" w:rsidTr="00CB0F8C">
        <w:tc>
          <w:tcPr>
            <w:tcW w:w="675" w:type="dxa"/>
          </w:tcPr>
          <w:p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120" w:rsidRPr="0096795E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гических работников, имеющих среднее профе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сиональное образование, в общей численности педагогических рабо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754" w:type="dxa"/>
          </w:tcPr>
          <w:p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6/50</w:t>
            </w:r>
          </w:p>
        </w:tc>
      </w:tr>
      <w:tr w:rsidR="00840120" w:rsidTr="00CB0F8C">
        <w:tc>
          <w:tcPr>
            <w:tcW w:w="675" w:type="dxa"/>
          </w:tcPr>
          <w:p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120" w:rsidRPr="0096795E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гических работников, имеющих среднее профе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сиональное образование педагогической напра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ленности (профиля), в общей численности пед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гогических работников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  <w:t>человек</w:t>
            </w:r>
          </w:p>
        </w:tc>
        <w:tc>
          <w:tcPr>
            <w:tcW w:w="1754" w:type="dxa"/>
          </w:tcPr>
          <w:p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6/50</w:t>
            </w:r>
          </w:p>
        </w:tc>
      </w:tr>
      <w:tr w:rsidR="00840120" w:rsidTr="00CB0F8C">
        <w:tc>
          <w:tcPr>
            <w:tcW w:w="675" w:type="dxa"/>
          </w:tcPr>
          <w:p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120" w:rsidRPr="0096795E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гических работников, кот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рым по результатам аттестации присвоена квалификационная катег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рия в общей численности педагогических рабо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754" w:type="dxa"/>
          </w:tcPr>
          <w:p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840120" w:rsidTr="00DE63E1">
        <w:tc>
          <w:tcPr>
            <w:tcW w:w="675" w:type="dxa"/>
          </w:tcPr>
          <w:p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3"/>
          </w:tcPr>
          <w:p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ь/удельный вес численности педагогических работников в общей чи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ленности педагогических работников, педагогический стаж работы которых с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ставляет:</w:t>
            </w:r>
          </w:p>
        </w:tc>
      </w:tr>
      <w:tr w:rsidR="00840120" w:rsidTr="00CB0F8C">
        <w:tc>
          <w:tcPr>
            <w:tcW w:w="675" w:type="dxa"/>
          </w:tcPr>
          <w:p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120" w:rsidRPr="0096795E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54" w:type="dxa"/>
          </w:tcPr>
          <w:p w:rsidR="00840120" w:rsidRDefault="00840120">
            <w:r w:rsidRPr="00DC03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2/16,7</w:t>
            </w:r>
          </w:p>
        </w:tc>
      </w:tr>
      <w:tr w:rsidR="00840120" w:rsidTr="00CB0F8C">
        <w:tc>
          <w:tcPr>
            <w:tcW w:w="675" w:type="dxa"/>
          </w:tcPr>
          <w:p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120" w:rsidRPr="0096795E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54" w:type="dxa"/>
          </w:tcPr>
          <w:p w:rsidR="00840120" w:rsidRDefault="00840120">
            <w:r w:rsidRPr="00DC03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3/25</w:t>
            </w:r>
          </w:p>
        </w:tc>
      </w:tr>
      <w:tr w:rsidR="00840120" w:rsidTr="00CB0F8C">
        <w:tc>
          <w:tcPr>
            <w:tcW w:w="675" w:type="dxa"/>
          </w:tcPr>
          <w:p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120" w:rsidRPr="0096795E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гических работников в общей численности пед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гогических работников в возрасте до 30 лет</w:t>
            </w:r>
          </w:p>
        </w:tc>
        <w:tc>
          <w:tcPr>
            <w:tcW w:w="1754" w:type="dxa"/>
          </w:tcPr>
          <w:p w:rsidR="00840120" w:rsidRDefault="00840120">
            <w:r w:rsidRPr="00DC03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1/8,3</w:t>
            </w:r>
          </w:p>
        </w:tc>
      </w:tr>
      <w:tr w:rsidR="00840120" w:rsidTr="00CB0F8C">
        <w:tc>
          <w:tcPr>
            <w:tcW w:w="675" w:type="dxa"/>
          </w:tcPr>
          <w:p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120" w:rsidRPr="0096795E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гических работников в общей численности пед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гогических работников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возрасте от 55 лет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54" w:type="dxa"/>
          </w:tcPr>
          <w:p w:rsidR="00840120" w:rsidRDefault="00840120">
            <w:r w:rsidRPr="00DC03C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3/25</w:t>
            </w:r>
          </w:p>
        </w:tc>
      </w:tr>
      <w:tr w:rsidR="00840120" w:rsidTr="00CB0F8C">
        <w:tc>
          <w:tcPr>
            <w:tcW w:w="675" w:type="dxa"/>
          </w:tcPr>
          <w:p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120" w:rsidRPr="0096795E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гических и административно- хозяйственных р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ботников, прошедших за последние 5 лет пов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шение квалификации/профессиональную пер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подготовку по профилю педаго1-ичсской де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тельности или иной осуществляемой в образов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тельной организации деятельности, в общей чи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54" w:type="dxa"/>
          </w:tcPr>
          <w:p w:rsidR="00840120" w:rsidRPr="00DC03C6" w:rsidRDefault="0084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755" w:type="dxa"/>
          </w:tcPr>
          <w:p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12/100</w:t>
            </w:r>
          </w:p>
        </w:tc>
      </w:tr>
      <w:tr w:rsidR="00840120" w:rsidTr="00CB0F8C">
        <w:tc>
          <w:tcPr>
            <w:tcW w:w="675" w:type="dxa"/>
          </w:tcPr>
          <w:p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120" w:rsidRPr="0096795E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гических и административно- хозяйственных р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ботников, прошедших повышение квалификации по применению в образовательном процессе ф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 xml:space="preserve">деральных государственных образовательных 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стандартов </w:t>
            </w:r>
            <w:proofErr w:type="gramStart"/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в обшей</w:t>
            </w:r>
            <w:proofErr w:type="gramEnd"/>
            <w:r w:rsidRPr="0096795E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педагогических и административно-хозяйственных работнико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54" w:type="dxa"/>
          </w:tcPr>
          <w:p w:rsidR="00840120" w:rsidRDefault="00840120">
            <w:r w:rsidRPr="00AF0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755" w:type="dxa"/>
          </w:tcPr>
          <w:p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10/83,3</w:t>
            </w:r>
          </w:p>
        </w:tc>
      </w:tr>
      <w:tr w:rsidR="00840120" w:rsidTr="005B7665">
        <w:tc>
          <w:tcPr>
            <w:tcW w:w="9571" w:type="dxa"/>
            <w:gridSpan w:val="4"/>
          </w:tcPr>
          <w:p w:rsidR="00840120" w:rsidRDefault="00840120" w:rsidP="00840120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Инфраструктура</w:t>
            </w:r>
          </w:p>
        </w:tc>
      </w:tr>
      <w:tr w:rsidR="00840120" w:rsidTr="00CB0F8C">
        <w:tc>
          <w:tcPr>
            <w:tcW w:w="675" w:type="dxa"/>
          </w:tcPr>
          <w:p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120" w:rsidRPr="0096795E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расчёте на одного учащегося</w:t>
            </w:r>
          </w:p>
        </w:tc>
        <w:tc>
          <w:tcPr>
            <w:tcW w:w="1754" w:type="dxa"/>
          </w:tcPr>
          <w:p w:rsidR="00840120" w:rsidRPr="00DC03C6" w:rsidRDefault="0084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55" w:type="dxa"/>
          </w:tcPr>
          <w:p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40120" w:rsidTr="00CB0F8C">
        <w:tc>
          <w:tcPr>
            <w:tcW w:w="675" w:type="dxa"/>
          </w:tcPr>
          <w:p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120" w:rsidRPr="0096795E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</w:t>
            </w:r>
            <w:proofErr w:type="gramStart"/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6795E">
              <w:rPr>
                <w:rFonts w:ascii="Times New Roman" w:hAnsi="Times New Roman" w:cs="Times New Roman"/>
                <w:sz w:val="24"/>
                <w:szCs w:val="24"/>
              </w:rPr>
              <w:t xml:space="preserve"> мет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дической литературы из общего количества ед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ниц хранения библиотечного фонда, состоящих на учете, в расчете на одного учащегося</w:t>
            </w:r>
          </w:p>
        </w:tc>
        <w:tc>
          <w:tcPr>
            <w:tcW w:w="1754" w:type="dxa"/>
          </w:tcPr>
          <w:p w:rsidR="00840120" w:rsidRPr="0096795E" w:rsidRDefault="0084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55" w:type="dxa"/>
          </w:tcPr>
          <w:p w:rsidR="00840120" w:rsidRDefault="005C686D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</w:tr>
      <w:tr w:rsidR="00840120" w:rsidTr="00CB0F8C">
        <w:tc>
          <w:tcPr>
            <w:tcW w:w="675" w:type="dxa"/>
          </w:tcPr>
          <w:p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120" w:rsidRPr="0096795E" w:rsidRDefault="005C686D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оборота</w:t>
            </w:r>
          </w:p>
        </w:tc>
        <w:tc>
          <w:tcPr>
            <w:tcW w:w="1754" w:type="dxa"/>
          </w:tcPr>
          <w:p w:rsidR="00840120" w:rsidRPr="0096795E" w:rsidRDefault="005C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55" w:type="dxa"/>
          </w:tcPr>
          <w:p w:rsidR="00840120" w:rsidRDefault="005C686D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40120" w:rsidTr="00CB0F8C">
        <w:tc>
          <w:tcPr>
            <w:tcW w:w="675" w:type="dxa"/>
          </w:tcPr>
          <w:p w:rsidR="00840120" w:rsidRDefault="00840120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0120" w:rsidRPr="0096795E" w:rsidRDefault="005C686D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1754" w:type="dxa"/>
          </w:tcPr>
          <w:p w:rsidR="00840120" w:rsidRPr="0096795E" w:rsidRDefault="005C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55" w:type="dxa"/>
          </w:tcPr>
          <w:p w:rsidR="00840120" w:rsidRDefault="005C686D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686D" w:rsidTr="00CB0F8C">
        <w:tc>
          <w:tcPr>
            <w:tcW w:w="675" w:type="dxa"/>
          </w:tcPr>
          <w:p w:rsidR="005C686D" w:rsidRDefault="005C686D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C686D" w:rsidRPr="0096795E" w:rsidRDefault="005C686D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нарных компьютерах или использования пер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носных компьютеров</w:t>
            </w:r>
          </w:p>
        </w:tc>
        <w:tc>
          <w:tcPr>
            <w:tcW w:w="1754" w:type="dxa"/>
          </w:tcPr>
          <w:p w:rsidR="005C686D" w:rsidRPr="0096795E" w:rsidRDefault="005C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55" w:type="dxa"/>
          </w:tcPr>
          <w:p w:rsidR="005C686D" w:rsidRPr="0096795E" w:rsidRDefault="005C686D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686D" w:rsidTr="00CB0F8C">
        <w:tc>
          <w:tcPr>
            <w:tcW w:w="675" w:type="dxa"/>
          </w:tcPr>
          <w:p w:rsidR="005C686D" w:rsidRDefault="005C686D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C686D" w:rsidRPr="0096795E" w:rsidRDefault="005C686D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знавания текстов</w:t>
            </w:r>
          </w:p>
        </w:tc>
        <w:tc>
          <w:tcPr>
            <w:tcW w:w="1754" w:type="dxa"/>
          </w:tcPr>
          <w:p w:rsidR="005C686D" w:rsidRPr="0096795E" w:rsidRDefault="005C686D" w:rsidP="00C5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55" w:type="dxa"/>
          </w:tcPr>
          <w:p w:rsidR="005C686D" w:rsidRPr="0096795E" w:rsidRDefault="005C686D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686D" w:rsidTr="00CB0F8C">
        <w:tc>
          <w:tcPr>
            <w:tcW w:w="675" w:type="dxa"/>
          </w:tcPr>
          <w:p w:rsidR="005C686D" w:rsidRDefault="005C686D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C686D" w:rsidRPr="0096795E" w:rsidRDefault="005C686D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женных в помещении би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лиотеки</w:t>
            </w:r>
          </w:p>
        </w:tc>
        <w:tc>
          <w:tcPr>
            <w:tcW w:w="1754" w:type="dxa"/>
          </w:tcPr>
          <w:p w:rsidR="005C686D" w:rsidRPr="0096795E" w:rsidRDefault="005C686D" w:rsidP="00A43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55" w:type="dxa"/>
          </w:tcPr>
          <w:p w:rsidR="005C686D" w:rsidRPr="0096795E" w:rsidRDefault="005C686D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686D" w:rsidTr="00CB0F8C">
        <w:tc>
          <w:tcPr>
            <w:tcW w:w="675" w:type="dxa"/>
          </w:tcPr>
          <w:p w:rsidR="005C686D" w:rsidRDefault="005C686D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C686D" w:rsidRPr="0096795E" w:rsidRDefault="005C686D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</w:p>
        </w:tc>
        <w:tc>
          <w:tcPr>
            <w:tcW w:w="1754" w:type="dxa"/>
          </w:tcPr>
          <w:p w:rsidR="005C686D" w:rsidRPr="0096795E" w:rsidRDefault="005C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55" w:type="dxa"/>
          </w:tcPr>
          <w:p w:rsidR="005C686D" w:rsidRPr="0096795E" w:rsidRDefault="005C686D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686D" w:rsidTr="00CB0F8C">
        <w:tc>
          <w:tcPr>
            <w:tcW w:w="675" w:type="dxa"/>
          </w:tcPr>
          <w:p w:rsidR="005C686D" w:rsidRDefault="005C686D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C686D" w:rsidRPr="0096795E" w:rsidRDefault="005C686D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ся, которым обеспечена возможность пользоват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ся широкополосным Интернетом (не менее 2 Мб/с), в общей чи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ленности учащихся</w:t>
            </w:r>
          </w:p>
        </w:tc>
        <w:tc>
          <w:tcPr>
            <w:tcW w:w="1754" w:type="dxa"/>
          </w:tcPr>
          <w:p w:rsidR="005C686D" w:rsidRPr="0096795E" w:rsidRDefault="005C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55" w:type="dxa"/>
          </w:tcPr>
          <w:p w:rsidR="005C686D" w:rsidRDefault="005C686D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58/100</w:t>
            </w:r>
          </w:p>
        </w:tc>
      </w:tr>
      <w:tr w:rsidR="005C686D" w:rsidTr="00CB0F8C">
        <w:tc>
          <w:tcPr>
            <w:tcW w:w="675" w:type="dxa"/>
          </w:tcPr>
          <w:p w:rsidR="005C686D" w:rsidRDefault="005C686D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C686D" w:rsidRPr="0096795E" w:rsidRDefault="005C686D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ществляется образовательная деятельность, в расчете на одного учащегося</w:t>
            </w:r>
          </w:p>
        </w:tc>
        <w:tc>
          <w:tcPr>
            <w:tcW w:w="1754" w:type="dxa"/>
          </w:tcPr>
          <w:p w:rsidR="005C686D" w:rsidRDefault="005C6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6795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55" w:type="dxa"/>
          </w:tcPr>
          <w:p w:rsidR="005C686D" w:rsidRDefault="005C686D" w:rsidP="0096795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</w:tr>
    </w:tbl>
    <w:p w:rsidR="005C686D" w:rsidRDefault="005C686D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86D" w:rsidRDefault="005C686D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86D" w:rsidRDefault="005C686D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86D" w:rsidRDefault="005C686D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86D" w:rsidRDefault="005C686D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86D" w:rsidRDefault="005C686D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86D" w:rsidRDefault="005C686D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86D" w:rsidRDefault="005C686D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86D" w:rsidRDefault="005C686D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86D" w:rsidRDefault="005C686D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86D" w:rsidRDefault="005C686D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86D" w:rsidRDefault="005C686D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86D" w:rsidRDefault="005C686D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86D" w:rsidRDefault="005C686D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86D" w:rsidRDefault="005C686D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86D" w:rsidRDefault="005C686D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86D" w:rsidRDefault="005C686D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86D" w:rsidRDefault="005C686D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86D" w:rsidRDefault="005C686D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86D" w:rsidRDefault="005C686D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86D" w:rsidRDefault="005C686D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86D" w:rsidRDefault="005C686D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95E" w:rsidRPr="005C686D" w:rsidRDefault="005C686D" w:rsidP="0096795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86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="0096795E" w:rsidRPr="005C686D">
        <w:rPr>
          <w:rFonts w:ascii="Times New Roman" w:hAnsi="Times New Roman" w:cs="Times New Roman"/>
          <w:b/>
          <w:sz w:val="24"/>
          <w:szCs w:val="24"/>
        </w:rPr>
        <w:t>. Анализ показателей деятельности образовательной организации.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Анализ показателей деятельности МКОУ «</w:t>
      </w:r>
      <w:r w:rsidR="005C686D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96795E">
        <w:rPr>
          <w:rFonts w:ascii="Times New Roman" w:hAnsi="Times New Roman" w:cs="Times New Roman"/>
          <w:sz w:val="24"/>
          <w:szCs w:val="24"/>
        </w:rPr>
        <w:t>СОШ», подлежащей сам</w:t>
      </w:r>
      <w:r w:rsidRPr="0096795E">
        <w:rPr>
          <w:rFonts w:ascii="Times New Roman" w:hAnsi="Times New Roman" w:cs="Times New Roman"/>
          <w:sz w:val="24"/>
          <w:szCs w:val="24"/>
        </w:rPr>
        <w:t>о</w:t>
      </w:r>
      <w:r w:rsidRPr="0096795E">
        <w:rPr>
          <w:rFonts w:ascii="Times New Roman" w:hAnsi="Times New Roman" w:cs="Times New Roman"/>
          <w:sz w:val="24"/>
          <w:szCs w:val="24"/>
        </w:rPr>
        <w:t>обследованию, показал: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стабильную численность учащихся по всем уровням общего образования;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положительную динамику в количестве учащихся, обучающихся на «4» и «5» по сравнению с прошлым годом;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улучшение по сравнению с прошлым периодом результатов государстве</w:t>
      </w:r>
      <w:r w:rsidRPr="0096795E">
        <w:rPr>
          <w:rFonts w:ascii="Times New Roman" w:hAnsi="Times New Roman" w:cs="Times New Roman"/>
          <w:sz w:val="24"/>
          <w:szCs w:val="24"/>
        </w:rPr>
        <w:t>н</w:t>
      </w:r>
      <w:r w:rsidRPr="0096795E">
        <w:rPr>
          <w:rFonts w:ascii="Times New Roman" w:hAnsi="Times New Roman" w:cs="Times New Roman"/>
          <w:sz w:val="24"/>
          <w:szCs w:val="24"/>
        </w:rPr>
        <w:t>ной итоговой аттестации в 9 классах (отсутствие количества учащихся, не подтвердивших освоение основной образовательной программы основного общего образования);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достаточный средний балл по предметам по выбору в 9 классах на ОГЭ;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оптимальный уровень работы с одаренными учащимися, увеличение числа победителей и призеров всероссийской олимпиады школьников;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наличие опытного профессионального административного и педагогическ</w:t>
      </w:r>
      <w:r w:rsidRPr="0096795E">
        <w:rPr>
          <w:rFonts w:ascii="Times New Roman" w:hAnsi="Times New Roman" w:cs="Times New Roman"/>
          <w:sz w:val="24"/>
          <w:szCs w:val="24"/>
        </w:rPr>
        <w:t>о</w:t>
      </w:r>
      <w:r w:rsidRPr="0096795E">
        <w:rPr>
          <w:rFonts w:ascii="Times New Roman" w:hAnsi="Times New Roman" w:cs="Times New Roman"/>
          <w:sz w:val="24"/>
          <w:szCs w:val="24"/>
        </w:rPr>
        <w:t>го коллектива, ежегодно повышающего подготовку по различным образовательным направлениям и уровень квалификации;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достаточный уровень инфраструктуры (обеспечены условия для образов</w:t>
      </w:r>
      <w:r w:rsidRPr="0096795E">
        <w:rPr>
          <w:rFonts w:ascii="Times New Roman" w:hAnsi="Times New Roman" w:cs="Times New Roman"/>
          <w:sz w:val="24"/>
          <w:szCs w:val="24"/>
        </w:rPr>
        <w:t>а</w:t>
      </w:r>
      <w:r w:rsidRPr="0096795E">
        <w:rPr>
          <w:rFonts w:ascii="Times New Roman" w:hAnsi="Times New Roman" w:cs="Times New Roman"/>
          <w:sz w:val="24"/>
          <w:szCs w:val="24"/>
        </w:rPr>
        <w:t>тельной деятельности)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В результате самообследования выделены приоритетные направления развития МКОУ «</w:t>
      </w:r>
      <w:r w:rsidR="005C686D">
        <w:rPr>
          <w:rStyle w:val="1"/>
          <w:rFonts w:eastAsiaTheme="minorHAnsi"/>
          <w:sz w:val="24"/>
          <w:szCs w:val="24"/>
        </w:rPr>
        <w:t xml:space="preserve">Карахунская </w:t>
      </w:r>
      <w:r w:rsidRPr="0096795E">
        <w:rPr>
          <w:rFonts w:ascii="Times New Roman" w:hAnsi="Times New Roman" w:cs="Times New Roman"/>
          <w:sz w:val="24"/>
          <w:szCs w:val="24"/>
        </w:rPr>
        <w:t>СОШ » на 2020 год: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повышение качества обучения на уровне основного общего образования;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повышения качества результатов государственной итоговой аттестации в 9 классах;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индивидуализация образовательной деятельности (профильное и углубле</w:t>
      </w:r>
      <w:r w:rsidRPr="0096795E">
        <w:rPr>
          <w:rFonts w:ascii="Times New Roman" w:hAnsi="Times New Roman" w:cs="Times New Roman"/>
          <w:sz w:val="24"/>
          <w:szCs w:val="24"/>
        </w:rPr>
        <w:t>н</w:t>
      </w:r>
      <w:r w:rsidRPr="0096795E">
        <w:rPr>
          <w:rFonts w:ascii="Times New Roman" w:hAnsi="Times New Roman" w:cs="Times New Roman"/>
          <w:sz w:val="24"/>
          <w:szCs w:val="24"/>
        </w:rPr>
        <w:t>ное изучение учебных предметов, индивидуальные учебные планы, смешанное обучение)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развитие информатизации образовательной деятельности через развитие д</w:t>
      </w:r>
      <w:r w:rsidRPr="0096795E">
        <w:rPr>
          <w:rFonts w:ascii="Times New Roman" w:hAnsi="Times New Roman" w:cs="Times New Roman"/>
          <w:sz w:val="24"/>
          <w:szCs w:val="24"/>
        </w:rPr>
        <w:t>и</w:t>
      </w:r>
      <w:r w:rsidRPr="0096795E">
        <w:rPr>
          <w:rFonts w:ascii="Times New Roman" w:hAnsi="Times New Roman" w:cs="Times New Roman"/>
          <w:sz w:val="24"/>
          <w:szCs w:val="24"/>
        </w:rPr>
        <w:t>станционного и электронного обучения;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поддержка одарённых детей: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повышение профессиональной подготовки педагогических работников.</w:t>
      </w:r>
    </w:p>
    <w:p w:rsidR="0096795E" w:rsidRP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5E">
        <w:rPr>
          <w:rFonts w:ascii="Times New Roman" w:hAnsi="Times New Roman" w:cs="Times New Roman"/>
          <w:sz w:val="24"/>
          <w:szCs w:val="24"/>
        </w:rPr>
        <w:t>-</w:t>
      </w:r>
      <w:r w:rsidRPr="0096795E">
        <w:rPr>
          <w:rFonts w:ascii="Times New Roman" w:hAnsi="Times New Roman" w:cs="Times New Roman"/>
          <w:sz w:val="24"/>
          <w:szCs w:val="24"/>
        </w:rPr>
        <w:tab/>
        <w:t>улучшение условий образовательной среды.</w:t>
      </w:r>
    </w:p>
    <w:p w:rsidR="0096795E" w:rsidRDefault="0096795E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686D" w:rsidRPr="005C686D" w:rsidRDefault="005C686D" w:rsidP="0096795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Е.Ю.Распутина</w:t>
      </w:r>
    </w:p>
    <w:p w:rsidR="00397425" w:rsidRPr="006C45D5" w:rsidRDefault="00397425" w:rsidP="00551BD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397425" w:rsidRPr="006C45D5" w:rsidSect="00171DF1">
      <w:footerReference w:type="default" r:id="rId10"/>
      <w:type w:val="continuous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12" w:rsidRDefault="00FE0412" w:rsidP="00F5748D">
      <w:pPr>
        <w:spacing w:after="0" w:line="240" w:lineRule="auto"/>
      </w:pPr>
      <w:r>
        <w:separator/>
      </w:r>
    </w:p>
  </w:endnote>
  <w:endnote w:type="continuationSeparator" w:id="0">
    <w:p w:rsidR="00FE0412" w:rsidRDefault="00FE0412" w:rsidP="00F5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0675636"/>
      <w:docPartObj>
        <w:docPartGallery w:val="Page Numbers (Bottom of Page)"/>
        <w:docPartUnique/>
      </w:docPartObj>
    </w:sdtPr>
    <w:sdtContent>
      <w:p w:rsidR="00253F5B" w:rsidRDefault="00253F5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88B">
          <w:rPr>
            <w:noProof/>
          </w:rPr>
          <w:t>27</w:t>
        </w:r>
        <w:r>
          <w:fldChar w:fldCharType="end"/>
        </w:r>
      </w:p>
    </w:sdtContent>
  </w:sdt>
  <w:p w:rsidR="00253F5B" w:rsidRDefault="00253F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12" w:rsidRDefault="00FE0412" w:rsidP="00F5748D">
      <w:pPr>
        <w:spacing w:after="0" w:line="240" w:lineRule="auto"/>
      </w:pPr>
      <w:r>
        <w:separator/>
      </w:r>
    </w:p>
  </w:footnote>
  <w:footnote w:type="continuationSeparator" w:id="0">
    <w:p w:rsidR="00FE0412" w:rsidRDefault="00FE0412" w:rsidP="00F57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9FE"/>
    <w:multiLevelType w:val="hybridMultilevel"/>
    <w:tmpl w:val="6D9A3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EA7"/>
    <w:multiLevelType w:val="hybridMultilevel"/>
    <w:tmpl w:val="CE0AF72E"/>
    <w:lvl w:ilvl="0" w:tplc="D46850B4">
      <w:start w:val="10"/>
      <w:numFmt w:val="bullet"/>
      <w:lvlText w:val=""/>
      <w:lvlJc w:val="left"/>
      <w:pPr>
        <w:ind w:left="2121" w:hanging="705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DB64EF"/>
    <w:multiLevelType w:val="hybridMultilevel"/>
    <w:tmpl w:val="3F1C6426"/>
    <w:lvl w:ilvl="0" w:tplc="3F1A2CE0">
      <w:numFmt w:val="bullet"/>
      <w:lvlText w:val=""/>
      <w:lvlJc w:val="left"/>
      <w:pPr>
        <w:ind w:left="1065" w:hanging="705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20729"/>
    <w:multiLevelType w:val="hybridMultilevel"/>
    <w:tmpl w:val="A6B4D53C"/>
    <w:lvl w:ilvl="0" w:tplc="D46850B4">
      <w:start w:val="10"/>
      <w:numFmt w:val="bullet"/>
      <w:lvlText w:val=""/>
      <w:lvlJc w:val="left"/>
      <w:pPr>
        <w:ind w:left="705" w:hanging="705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4">
    <w:nsid w:val="1E170C30"/>
    <w:multiLevelType w:val="hybridMultilevel"/>
    <w:tmpl w:val="A3D6CE34"/>
    <w:lvl w:ilvl="0" w:tplc="3F1A2CE0">
      <w:numFmt w:val="bullet"/>
      <w:lvlText w:val=""/>
      <w:lvlJc w:val="left"/>
      <w:pPr>
        <w:ind w:left="1773" w:hanging="705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3EE1411"/>
    <w:multiLevelType w:val="hybridMultilevel"/>
    <w:tmpl w:val="033EB2BE"/>
    <w:lvl w:ilvl="0" w:tplc="0419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FB2F75"/>
    <w:multiLevelType w:val="hybridMultilevel"/>
    <w:tmpl w:val="4BDC8FB8"/>
    <w:lvl w:ilvl="0" w:tplc="3F1A2CE0">
      <w:start w:val="10"/>
      <w:numFmt w:val="bullet"/>
      <w:lvlText w:val=""/>
      <w:lvlJc w:val="left"/>
      <w:pPr>
        <w:ind w:left="1065" w:hanging="705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F63CA"/>
    <w:multiLevelType w:val="hybridMultilevel"/>
    <w:tmpl w:val="FD8EE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B6CF9"/>
    <w:multiLevelType w:val="hybridMultilevel"/>
    <w:tmpl w:val="99A8583E"/>
    <w:lvl w:ilvl="0" w:tplc="D46850B4">
      <w:start w:val="10"/>
      <w:numFmt w:val="bullet"/>
      <w:lvlText w:val=""/>
      <w:lvlJc w:val="left"/>
      <w:pPr>
        <w:ind w:left="2121" w:hanging="705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A162891"/>
    <w:multiLevelType w:val="hybridMultilevel"/>
    <w:tmpl w:val="70B092D4"/>
    <w:lvl w:ilvl="0" w:tplc="041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0A5915"/>
    <w:multiLevelType w:val="hybridMultilevel"/>
    <w:tmpl w:val="69C2C090"/>
    <w:lvl w:ilvl="0" w:tplc="041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2853E5"/>
    <w:multiLevelType w:val="hybridMultilevel"/>
    <w:tmpl w:val="7D1C3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530937"/>
    <w:multiLevelType w:val="hybridMultilevel"/>
    <w:tmpl w:val="099E62A0"/>
    <w:lvl w:ilvl="0" w:tplc="3F1A2CE0">
      <w:numFmt w:val="bullet"/>
      <w:lvlText w:val=""/>
      <w:lvlJc w:val="left"/>
      <w:pPr>
        <w:ind w:left="1065" w:hanging="705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E3DEE"/>
    <w:multiLevelType w:val="hybridMultilevel"/>
    <w:tmpl w:val="38D01378"/>
    <w:lvl w:ilvl="0" w:tplc="D46850B4">
      <w:start w:val="10"/>
      <w:numFmt w:val="bullet"/>
      <w:lvlText w:val=""/>
      <w:lvlJc w:val="left"/>
      <w:pPr>
        <w:ind w:left="2121" w:hanging="705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3605A20"/>
    <w:multiLevelType w:val="hybridMultilevel"/>
    <w:tmpl w:val="A1D27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1455F"/>
    <w:multiLevelType w:val="hybridMultilevel"/>
    <w:tmpl w:val="1E108CA6"/>
    <w:lvl w:ilvl="0" w:tplc="3F1A2CE0">
      <w:numFmt w:val="bullet"/>
      <w:lvlText w:val=""/>
      <w:lvlJc w:val="left"/>
      <w:pPr>
        <w:ind w:left="1065" w:hanging="705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2464E"/>
    <w:multiLevelType w:val="hybridMultilevel"/>
    <w:tmpl w:val="A7FE66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8C1F3F"/>
    <w:multiLevelType w:val="hybridMultilevel"/>
    <w:tmpl w:val="6B5C1A12"/>
    <w:lvl w:ilvl="0" w:tplc="D46850B4">
      <w:start w:val="10"/>
      <w:numFmt w:val="bullet"/>
      <w:lvlText w:val=""/>
      <w:lvlJc w:val="left"/>
      <w:pPr>
        <w:ind w:left="1413" w:hanging="705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D1E4A03"/>
    <w:multiLevelType w:val="hybridMultilevel"/>
    <w:tmpl w:val="2B4ED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1"/>
  </w:num>
  <w:num w:numId="5">
    <w:abstractNumId w:val="0"/>
  </w:num>
  <w:num w:numId="6">
    <w:abstractNumId w:val="2"/>
  </w:num>
  <w:num w:numId="7">
    <w:abstractNumId w:val="18"/>
  </w:num>
  <w:num w:numId="8">
    <w:abstractNumId w:val="14"/>
  </w:num>
  <w:num w:numId="9">
    <w:abstractNumId w:val="6"/>
  </w:num>
  <w:num w:numId="10">
    <w:abstractNumId w:val="4"/>
  </w:num>
  <w:num w:numId="11">
    <w:abstractNumId w:val="17"/>
  </w:num>
  <w:num w:numId="12">
    <w:abstractNumId w:val="8"/>
  </w:num>
  <w:num w:numId="13">
    <w:abstractNumId w:val="1"/>
  </w:num>
  <w:num w:numId="14">
    <w:abstractNumId w:val="9"/>
  </w:num>
  <w:num w:numId="15">
    <w:abstractNumId w:val="5"/>
  </w:num>
  <w:num w:numId="16">
    <w:abstractNumId w:val="10"/>
  </w:num>
  <w:num w:numId="17">
    <w:abstractNumId w:val="16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2B"/>
    <w:rsid w:val="000C359D"/>
    <w:rsid w:val="000E0BD2"/>
    <w:rsid w:val="00165B4B"/>
    <w:rsid w:val="00171DF1"/>
    <w:rsid w:val="00253F5B"/>
    <w:rsid w:val="002A6CDD"/>
    <w:rsid w:val="002B6F8F"/>
    <w:rsid w:val="003433FB"/>
    <w:rsid w:val="003905ED"/>
    <w:rsid w:val="00397425"/>
    <w:rsid w:val="0042072B"/>
    <w:rsid w:val="0044688B"/>
    <w:rsid w:val="0052450F"/>
    <w:rsid w:val="00525046"/>
    <w:rsid w:val="00551BDF"/>
    <w:rsid w:val="005C686D"/>
    <w:rsid w:val="006C45D5"/>
    <w:rsid w:val="007335B9"/>
    <w:rsid w:val="00747F6D"/>
    <w:rsid w:val="007D4136"/>
    <w:rsid w:val="0080684F"/>
    <w:rsid w:val="00840120"/>
    <w:rsid w:val="00847510"/>
    <w:rsid w:val="0096795E"/>
    <w:rsid w:val="009865B6"/>
    <w:rsid w:val="009F75F3"/>
    <w:rsid w:val="00A72F5B"/>
    <w:rsid w:val="00A7554C"/>
    <w:rsid w:val="00B651E6"/>
    <w:rsid w:val="00B744AB"/>
    <w:rsid w:val="00CB0F8C"/>
    <w:rsid w:val="00F5748D"/>
    <w:rsid w:val="00F95C00"/>
    <w:rsid w:val="00FE0412"/>
    <w:rsid w:val="00FF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BD2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2"/>
    <w:locked/>
    <w:rsid w:val="0052450F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52450F"/>
    <w:pPr>
      <w:widowControl w:val="0"/>
      <w:shd w:val="clear" w:color="auto" w:fill="FFFFFF"/>
      <w:spacing w:before="360" w:after="0" w:line="307" w:lineRule="exact"/>
      <w:ind w:hanging="360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1">
    <w:name w:val="Основной текст1"/>
    <w:basedOn w:val="Bodytext"/>
    <w:rsid w:val="0052450F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SimHei">
    <w:name w:val="Body text + SimHei"/>
    <w:aliases w:val="4 pt,Spacing 0 pt"/>
    <w:basedOn w:val="Bodytext"/>
    <w:rsid w:val="0052450F"/>
    <w:rPr>
      <w:rFonts w:ascii="SimHei" w:eastAsia="SimHei" w:hAnsi="SimHei" w:cs="SimHei" w:hint="eastAsia"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paragraph" w:styleId="a5">
    <w:name w:val="No Spacing"/>
    <w:uiPriority w:val="1"/>
    <w:qFormat/>
    <w:rsid w:val="0052450F"/>
    <w:pPr>
      <w:spacing w:after="0" w:line="240" w:lineRule="auto"/>
    </w:pPr>
  </w:style>
  <w:style w:type="table" w:styleId="a6">
    <w:name w:val="Table Grid"/>
    <w:basedOn w:val="a1"/>
    <w:uiPriority w:val="59"/>
    <w:rsid w:val="00524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5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748D"/>
  </w:style>
  <w:style w:type="paragraph" w:styleId="a9">
    <w:name w:val="footer"/>
    <w:basedOn w:val="a"/>
    <w:link w:val="aa"/>
    <w:uiPriority w:val="99"/>
    <w:unhideWhenUsed/>
    <w:rsid w:val="00F5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748D"/>
  </w:style>
  <w:style w:type="paragraph" w:styleId="ab">
    <w:name w:val="List Paragraph"/>
    <w:basedOn w:val="a"/>
    <w:uiPriority w:val="34"/>
    <w:qFormat/>
    <w:rsid w:val="00F5748D"/>
    <w:pPr>
      <w:ind w:left="720"/>
      <w:contextualSpacing/>
    </w:pPr>
  </w:style>
  <w:style w:type="paragraph" w:customStyle="1" w:styleId="Style12">
    <w:name w:val="Style12"/>
    <w:basedOn w:val="a"/>
    <w:rsid w:val="00747F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747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47F6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47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747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47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747F6D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747F6D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rsid w:val="00747F6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9">
    <w:name w:val="Font Style39"/>
    <w:rsid w:val="00747F6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c">
    <w:name w:val="Основной текст_"/>
    <w:basedOn w:val="a0"/>
    <w:link w:val="14"/>
    <w:locked/>
    <w:rsid w:val="003905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4"/>
    <w:basedOn w:val="a"/>
    <w:link w:val="ac"/>
    <w:rsid w:val="003905ED"/>
    <w:pPr>
      <w:shd w:val="clear" w:color="auto" w:fill="FFFFFF"/>
      <w:spacing w:before="300" w:after="0" w:line="63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">
    <w:name w:val="Основной текст9"/>
    <w:basedOn w:val="ac"/>
    <w:rsid w:val="003905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B651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651E6"/>
    <w:pPr>
      <w:shd w:val="clear" w:color="auto" w:fill="FFFFFF"/>
      <w:spacing w:after="540" w:line="256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B651E6"/>
    <w:rPr>
      <w:rFonts w:ascii="Arial" w:eastAsia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651E6"/>
    <w:pPr>
      <w:shd w:val="clear" w:color="auto" w:fill="FFFFFF"/>
      <w:spacing w:after="0" w:line="0" w:lineRule="atLeast"/>
      <w:jc w:val="both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BD2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link w:val="2"/>
    <w:locked/>
    <w:rsid w:val="0052450F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52450F"/>
    <w:pPr>
      <w:widowControl w:val="0"/>
      <w:shd w:val="clear" w:color="auto" w:fill="FFFFFF"/>
      <w:spacing w:before="360" w:after="0" w:line="307" w:lineRule="exact"/>
      <w:ind w:hanging="360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1">
    <w:name w:val="Основной текст1"/>
    <w:basedOn w:val="Bodytext"/>
    <w:rsid w:val="0052450F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SimHei">
    <w:name w:val="Body text + SimHei"/>
    <w:aliases w:val="4 pt,Spacing 0 pt"/>
    <w:basedOn w:val="Bodytext"/>
    <w:rsid w:val="0052450F"/>
    <w:rPr>
      <w:rFonts w:ascii="SimHei" w:eastAsia="SimHei" w:hAnsi="SimHei" w:cs="SimHei" w:hint="eastAsia"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paragraph" w:styleId="a5">
    <w:name w:val="No Spacing"/>
    <w:uiPriority w:val="1"/>
    <w:qFormat/>
    <w:rsid w:val="0052450F"/>
    <w:pPr>
      <w:spacing w:after="0" w:line="240" w:lineRule="auto"/>
    </w:pPr>
  </w:style>
  <w:style w:type="table" w:styleId="a6">
    <w:name w:val="Table Grid"/>
    <w:basedOn w:val="a1"/>
    <w:uiPriority w:val="59"/>
    <w:rsid w:val="00524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5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748D"/>
  </w:style>
  <w:style w:type="paragraph" w:styleId="a9">
    <w:name w:val="footer"/>
    <w:basedOn w:val="a"/>
    <w:link w:val="aa"/>
    <w:uiPriority w:val="99"/>
    <w:unhideWhenUsed/>
    <w:rsid w:val="00F5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748D"/>
  </w:style>
  <w:style w:type="paragraph" w:styleId="ab">
    <w:name w:val="List Paragraph"/>
    <w:basedOn w:val="a"/>
    <w:uiPriority w:val="34"/>
    <w:qFormat/>
    <w:rsid w:val="00F5748D"/>
    <w:pPr>
      <w:ind w:left="720"/>
      <w:contextualSpacing/>
    </w:pPr>
  </w:style>
  <w:style w:type="paragraph" w:customStyle="1" w:styleId="Style12">
    <w:name w:val="Style12"/>
    <w:basedOn w:val="a"/>
    <w:rsid w:val="00747F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747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747F6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47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747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47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747F6D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747F6D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rsid w:val="00747F6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9">
    <w:name w:val="Font Style39"/>
    <w:rsid w:val="00747F6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c">
    <w:name w:val="Основной текст_"/>
    <w:basedOn w:val="a0"/>
    <w:link w:val="14"/>
    <w:locked/>
    <w:rsid w:val="003905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4"/>
    <w:basedOn w:val="a"/>
    <w:link w:val="ac"/>
    <w:rsid w:val="003905ED"/>
    <w:pPr>
      <w:shd w:val="clear" w:color="auto" w:fill="FFFFFF"/>
      <w:spacing w:before="300" w:after="0" w:line="63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">
    <w:name w:val="Основной текст9"/>
    <w:basedOn w:val="ac"/>
    <w:rsid w:val="003905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B651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651E6"/>
    <w:pPr>
      <w:shd w:val="clear" w:color="auto" w:fill="FFFFFF"/>
      <w:spacing w:after="540" w:line="256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B651E6"/>
    <w:rPr>
      <w:rFonts w:ascii="Arial" w:eastAsia="Arial" w:hAnsi="Arial" w:cs="Arial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651E6"/>
    <w:pPr>
      <w:shd w:val="clear" w:color="auto" w:fill="FFFFFF"/>
      <w:spacing w:after="0" w:line="0" w:lineRule="atLeast"/>
      <w:jc w:val="both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BF1C-5C88-405E-A232-1A05F5E2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9597</Words>
  <Characters>54703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МММ</dc:creator>
  <cp:lastModifiedBy>МММ</cp:lastModifiedBy>
  <cp:revision>3</cp:revision>
  <cp:lastPrinted>2020-09-12T18:36:00Z</cp:lastPrinted>
  <dcterms:created xsi:type="dcterms:W3CDTF">2020-09-12T18:38:00Z</dcterms:created>
  <dcterms:modified xsi:type="dcterms:W3CDTF">2020-09-12T18:41:00Z</dcterms:modified>
</cp:coreProperties>
</file>